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bCs/>
          <w:sz w:val="24"/>
          <w:szCs w:val="24"/>
          <w:lang w:val="en-US"/>
        </w:rPr>
      </w:pPr>
      <w:r>
        <w:rPr>
          <w:b/>
          <w:bCs/>
          <w:sz w:val="24"/>
          <w:szCs w:val="24"/>
          <w:lang w:val="en-US"/>
        </w:rPr>
      </w:r>
    </w:p>
    <w:p>
      <w:pPr>
        <w:pStyle w:val="Normal"/>
        <w:widowControl/>
        <w:bidi w:val="0"/>
        <w:ind w:hanging="0" w:start="0" w:end="0"/>
        <w:jc w:val="center"/>
        <w:rPr>
          <w:b/>
          <w:bCs/>
          <w:sz w:val="24"/>
          <w:szCs w:val="24"/>
          <w:lang w:val="uz-Cyrl-UZ"/>
        </w:rPr>
      </w:pPr>
      <w:r>
        <w:rPr>
          <w:b/>
          <w:bCs/>
          <w:sz w:val="24"/>
          <w:szCs w:val="24"/>
          <w:lang w:val="en-US"/>
        </w:rPr>
        <w:t>IQTISODIYOT VA PEDAGOGIKA UNIVERSITETI</w:t>
      </w:r>
      <w:r>
        <w:rPr>
          <w:b/>
          <w:bCs/>
          <w:sz w:val="24"/>
          <w:szCs w:val="24"/>
          <w:lang w:val="uz-Cyrl-UZ"/>
        </w:rPr>
        <w:t xml:space="preserve"> </w:t>
      </w:r>
    </w:p>
    <w:p>
      <w:pPr>
        <w:pStyle w:val="Normal"/>
        <w:widowControl/>
        <w:bidi w:val="0"/>
        <w:ind w:hanging="0" w:start="0" w:end="0"/>
        <w:jc w:val="center"/>
        <w:rPr>
          <w:b/>
          <w:bCs/>
          <w:sz w:val="24"/>
          <w:szCs w:val="24"/>
          <w:lang w:val="en-US"/>
        </w:rPr>
      </w:pPr>
      <w:r>
        <w:rPr>
          <w:b/>
          <w:bCs/>
          <w:sz w:val="24"/>
          <w:szCs w:val="24"/>
          <w:lang w:val="en-US"/>
        </w:rPr>
        <w:t>NODAVLAT TA’LIM MUASSASASI</w:t>
      </w:r>
    </w:p>
    <w:p>
      <w:pPr>
        <w:pStyle w:val="Normal"/>
        <w:widowControl/>
        <w:bidi w:val="0"/>
        <w:ind w:hanging="0" w:start="0" w:end="0"/>
        <w:jc w:val="center"/>
        <w:rPr>
          <w:b/>
          <w:bCs/>
          <w:sz w:val="24"/>
          <w:szCs w:val="24"/>
          <w:lang w:val="en-US"/>
        </w:rPr>
      </w:pPr>
      <w:r>
        <w:rPr>
          <w:b/>
          <w:bCs/>
          <w:sz w:val="24"/>
          <w:szCs w:val="24"/>
          <w:lang w:val="en-US"/>
        </w:rPr>
      </w:r>
    </w:p>
    <w:p>
      <w:pPr>
        <w:pStyle w:val="Normal"/>
        <w:widowControl/>
        <w:bidi w:val="0"/>
        <w:ind w:hanging="0" w:start="0" w:end="0"/>
        <w:jc w:val="center"/>
        <w:rPr>
          <w:b/>
          <w:bCs/>
          <w:sz w:val="24"/>
          <w:szCs w:val="24"/>
          <w:lang w:val="uz-Cyrl-UZ"/>
        </w:rPr>
      </w:pPr>
      <w:r>
        <w:rPr>
          <w:b/>
          <w:bCs/>
          <w:sz w:val="24"/>
          <w:szCs w:val="24"/>
          <w:lang w:val="uz-Cyrl-UZ"/>
        </w:rPr>
      </w:r>
    </w:p>
    <w:p>
      <w:pPr>
        <w:pStyle w:val="Normal"/>
        <w:widowControl/>
        <w:bidi w:val="0"/>
        <w:ind w:hanging="0" w:start="0" w:end="0"/>
        <w:jc w:val="center"/>
        <w:rPr>
          <w:b/>
          <w:bCs/>
          <w:sz w:val="24"/>
          <w:szCs w:val="24"/>
          <w:lang w:val="uz-Cyrl-UZ"/>
        </w:rPr>
      </w:pPr>
      <w:r>
        <w:rPr>
          <w:b/>
          <w:bCs/>
          <w:sz w:val="24"/>
          <w:szCs w:val="24"/>
          <w:lang w:val="uz-Cyrl-UZ"/>
        </w:rPr>
      </w:r>
    </w:p>
    <w:p>
      <w:pPr>
        <w:pStyle w:val="Normal"/>
        <w:widowControl/>
        <w:bidi w:val="0"/>
        <w:ind w:hanging="0" w:start="0" w:end="0"/>
        <w:jc w:val="center"/>
        <w:rPr>
          <w:b/>
          <w:bCs/>
          <w:sz w:val="24"/>
          <w:szCs w:val="24"/>
          <w:lang w:val="uz-Cyrl-UZ"/>
        </w:rPr>
      </w:pPr>
      <w:r>
        <w:rPr>
          <w:b/>
          <w:bCs/>
          <w:sz w:val="24"/>
          <w:szCs w:val="24"/>
          <w:lang w:val="uz-Cyrl-UZ"/>
        </w:rPr>
      </w:r>
    </w:p>
    <w:p>
      <w:pPr>
        <w:pStyle w:val="Normal"/>
        <w:widowControl/>
        <w:bidi w:val="0"/>
        <w:ind w:hanging="0" w:start="0" w:end="0"/>
        <w:jc w:val="center"/>
        <w:rPr>
          <w:b/>
          <w:bCs/>
          <w:sz w:val="24"/>
          <w:szCs w:val="24"/>
          <w:lang w:val="uz-Cyrl-UZ"/>
        </w:rPr>
      </w:pPr>
      <w:r>
        <w:rPr>
          <w:b/>
          <w:bCs/>
          <w:sz w:val="24"/>
          <w:szCs w:val="24"/>
          <w:lang w:val="uz-Cyrl-UZ"/>
        </w:rPr>
      </w:r>
    </w:p>
    <w:p>
      <w:pPr>
        <w:pStyle w:val="Normal"/>
        <w:widowControl/>
        <w:tabs>
          <w:tab w:val="clear" w:pos="708"/>
          <w:tab w:val="left" w:pos="3690" w:leader="none"/>
          <w:tab w:val="left" w:pos="4320" w:leader="none"/>
        </w:tabs>
        <w:bidi w:val="0"/>
        <w:spacing w:lineRule="auto" w:line="276"/>
        <w:ind w:hanging="0" w:start="0" w:end="0"/>
        <w:rPr>
          <w:sz w:val="24"/>
          <w:szCs w:val="24"/>
          <w:lang w:val="uz-Cyrl-UZ"/>
        </w:rPr>
      </w:pPr>
      <w:r>
        <w:rPr>
          <w:b/>
          <w:sz w:val="24"/>
          <w:szCs w:val="24"/>
          <w:lang w:val="uz-Cyrl-UZ"/>
        </w:rPr>
        <w:tab/>
        <w:tab/>
        <w:tab/>
        <w:tab/>
        <w:tab/>
        <w:t>“TASDIQLAYMAN”.</w:t>
      </w:r>
    </w:p>
    <w:p>
      <w:pPr>
        <w:pStyle w:val="Normal"/>
        <w:widowControl/>
        <w:bidi w:val="0"/>
        <w:spacing w:lineRule="auto" w:line="276"/>
        <w:ind w:hanging="0" w:start="0" w:end="0"/>
        <w:jc w:val="both"/>
        <w:rPr>
          <w:sz w:val="24"/>
          <w:szCs w:val="24"/>
          <w:lang w:val="uz-Cyrl-UZ"/>
        </w:rPr>
      </w:pPr>
      <w:r>
        <w:rPr>
          <w:sz w:val="24"/>
          <w:szCs w:val="24"/>
          <w:lang w:val="uz-Cyrl-UZ"/>
        </w:rPr>
        <w:t xml:space="preserve">  </w:t>
      </w:r>
      <w:r>
        <w:rPr>
          <w:sz w:val="24"/>
          <w:szCs w:val="24"/>
          <w:lang w:val="uz-Cyrl-UZ"/>
        </w:rPr>
        <w:tab/>
        <w:tab/>
        <w:tab/>
        <w:tab/>
        <w:tab/>
        <w:tab/>
        <w:tab/>
        <w:tab/>
        <w:t xml:space="preserve">         О‘quv ishlari bо’yicha prorektor</w:t>
      </w:r>
    </w:p>
    <w:p>
      <w:pPr>
        <w:pStyle w:val="Normal"/>
        <w:widowControl/>
        <w:bidi w:val="0"/>
        <w:spacing w:lineRule="auto" w:line="276"/>
        <w:ind w:hanging="0" w:start="0" w:end="0"/>
        <w:rPr>
          <w:sz w:val="24"/>
          <w:szCs w:val="24"/>
          <w:lang w:val="uz-Cyrl-UZ"/>
        </w:rPr>
      </w:pPr>
      <w:r>
        <w:rPr>
          <w:sz w:val="24"/>
          <w:szCs w:val="24"/>
          <w:lang w:val="uz-Cyrl-UZ"/>
        </w:rPr>
        <w:tab/>
        <w:tab/>
        <w:tab/>
        <w:tab/>
        <w:tab/>
        <w:tab/>
        <w:tab/>
        <w:tab/>
        <w:t>___________  E.A.</w:t>
      </w:r>
      <w:r>
        <w:rPr>
          <w:sz w:val="24"/>
          <w:szCs w:val="24"/>
          <w:lang w:val="en-US"/>
        </w:rPr>
        <w:t>Raxmatov</w:t>
      </w:r>
      <w:r>
        <w:rPr>
          <w:sz w:val="24"/>
          <w:szCs w:val="24"/>
          <w:lang w:val="uz-Cyrl-UZ"/>
        </w:rPr>
        <w:t xml:space="preserve">  </w:t>
      </w:r>
    </w:p>
    <w:p>
      <w:pPr>
        <w:pStyle w:val="Normal"/>
        <w:widowControl/>
        <w:bidi w:val="0"/>
        <w:spacing w:lineRule="auto" w:line="276"/>
        <w:ind w:hanging="0" w:start="0" w:end="0"/>
        <w:jc w:val="both"/>
        <w:rPr>
          <w:sz w:val="24"/>
          <w:szCs w:val="24"/>
          <w:lang w:val="uz-Cyrl-UZ"/>
        </w:rPr>
      </w:pPr>
      <w:r>
        <w:rPr>
          <w:sz w:val="24"/>
          <w:szCs w:val="24"/>
          <w:lang w:val="en-US"/>
        </w:rPr>
        <w:t xml:space="preserve">                                                                                                 </w:t>
      </w:r>
      <w:r>
        <w:rPr>
          <w:sz w:val="24"/>
          <w:szCs w:val="24"/>
          <w:lang w:val="uz-Cyrl-UZ"/>
        </w:rPr>
        <w:t>____ ____________ 202</w:t>
      </w:r>
      <w:r>
        <w:rPr>
          <w:sz w:val="24"/>
          <w:szCs w:val="24"/>
          <w:lang w:val="en-US"/>
        </w:rPr>
        <w:t>5</w:t>
      </w:r>
      <w:r>
        <w:rPr>
          <w:sz w:val="24"/>
          <w:szCs w:val="24"/>
          <w:lang w:val="uz-Cyrl-UZ"/>
        </w:rPr>
        <w:t xml:space="preserve"> yil</w:t>
      </w:r>
    </w:p>
    <w:p>
      <w:pPr>
        <w:pStyle w:val="Normal"/>
        <w:widowControl/>
        <w:bidi w:val="0"/>
        <w:ind w:hanging="0" w:start="0" w:end="0"/>
        <w:jc w:val="end"/>
        <w:rPr>
          <w:sz w:val="24"/>
          <w:szCs w:val="24"/>
          <w:lang w:val="uz-Cyrl-UZ"/>
        </w:rPr>
      </w:pPr>
      <w:r>
        <w:rPr>
          <w:sz w:val="24"/>
          <w:szCs w:val="24"/>
          <w:lang w:val="uz-Cyrl-UZ"/>
        </w:rPr>
      </w:r>
    </w:p>
    <w:p>
      <w:pPr>
        <w:pStyle w:val="Normal"/>
        <w:widowControl/>
        <w:bidi w:val="0"/>
        <w:ind w:hanging="0" w:start="0" w:end="0"/>
        <w:jc w:val="center"/>
        <w:rPr>
          <w:b/>
          <w:spacing w:val="60"/>
          <w:sz w:val="24"/>
          <w:szCs w:val="24"/>
          <w:lang w:val="uz-Cyrl-UZ"/>
        </w:rPr>
      </w:pPr>
      <w:r>
        <w:rPr>
          <w:b/>
          <w:spacing w:val="60"/>
          <w:sz w:val="24"/>
          <w:szCs w:val="24"/>
          <w:lang w:val="uz-Cyrl-UZ"/>
        </w:rPr>
      </w:r>
    </w:p>
    <w:p>
      <w:pPr>
        <w:pStyle w:val="Normal"/>
        <w:widowControl/>
        <w:bidi w:val="0"/>
        <w:ind w:hanging="0" w:start="0" w:end="0"/>
        <w:jc w:val="center"/>
        <w:rPr>
          <w:b/>
          <w:spacing w:val="60"/>
          <w:sz w:val="24"/>
          <w:szCs w:val="24"/>
          <w:lang w:val="uz-Cyrl-UZ"/>
        </w:rPr>
      </w:pPr>
      <w:r>
        <w:rPr>
          <w:b/>
          <w:spacing w:val="60"/>
          <w:sz w:val="24"/>
          <w:szCs w:val="24"/>
          <w:lang w:val="uz-Cyrl-UZ"/>
        </w:rPr>
      </w:r>
    </w:p>
    <w:p>
      <w:pPr>
        <w:pStyle w:val="Normal"/>
        <w:widowControl/>
        <w:bidi w:val="0"/>
        <w:ind w:hanging="0" w:start="0" w:end="0"/>
        <w:jc w:val="center"/>
        <w:rPr>
          <w:b/>
          <w:spacing w:val="60"/>
          <w:sz w:val="24"/>
          <w:szCs w:val="24"/>
          <w:lang w:val="en-US"/>
        </w:rPr>
      </w:pPr>
      <w:r>
        <w:rPr>
          <w:b/>
          <w:spacing w:val="60"/>
          <w:sz w:val="24"/>
          <w:szCs w:val="24"/>
          <w:lang w:val="en-US"/>
        </w:rPr>
      </w:r>
    </w:p>
    <w:p>
      <w:pPr>
        <w:pStyle w:val="Normal"/>
        <w:widowControl/>
        <w:bidi w:val="0"/>
        <w:spacing w:lineRule="auto" w:line="276"/>
        <w:ind w:hanging="0" w:start="0" w:end="0"/>
        <w:jc w:val="center"/>
        <w:rPr>
          <w:b/>
          <w:sz w:val="24"/>
          <w:szCs w:val="24"/>
          <w:lang w:val="en-US"/>
        </w:rPr>
      </w:pPr>
      <w:r>
        <w:rPr>
          <w:b/>
          <w:spacing w:val="60"/>
          <w:sz w:val="24"/>
          <w:szCs w:val="24"/>
          <w:lang w:val="en-US"/>
        </w:rPr>
        <w:t>“</w:t>
      </w:r>
      <w:r>
        <w:rPr>
          <w:b/>
          <w:bCs/>
          <w:color w:val="000000"/>
          <w:sz w:val="24"/>
          <w:szCs w:val="24"/>
          <w:lang w:val="en-US"/>
        </w:rPr>
        <w:t>TARIXIY GEOGRAFIYA</w:t>
      </w:r>
      <w:r>
        <w:rPr>
          <w:b/>
          <w:spacing w:val="60"/>
          <w:sz w:val="24"/>
          <w:szCs w:val="24"/>
          <w:lang w:val="uz-Cyrl-UZ"/>
        </w:rPr>
        <w:t xml:space="preserve">” </w:t>
      </w:r>
      <w:r>
        <w:rPr>
          <w:b/>
          <w:bCs/>
          <w:spacing w:val="60"/>
          <w:sz w:val="24"/>
          <w:szCs w:val="24"/>
          <w:lang w:val="uz-Cyrl-UZ"/>
        </w:rPr>
        <w:t xml:space="preserve">FANI </w:t>
      </w:r>
    </w:p>
    <w:p>
      <w:pPr>
        <w:pStyle w:val="Normal"/>
        <w:widowControl/>
        <w:bidi w:val="0"/>
        <w:spacing w:before="0" w:after="120"/>
        <w:ind w:hanging="0" w:start="0" w:end="0"/>
        <w:jc w:val="center"/>
        <w:rPr>
          <w:b/>
          <w:bCs/>
          <w:spacing w:val="60"/>
          <w:sz w:val="24"/>
          <w:szCs w:val="24"/>
          <w:lang w:val="uz-Cyrl-UZ"/>
        </w:rPr>
      </w:pPr>
      <w:r>
        <w:rPr>
          <w:b/>
          <w:bCs/>
          <w:spacing w:val="60"/>
          <w:sz w:val="24"/>
          <w:szCs w:val="24"/>
          <w:lang w:val="uz-Cyrl-UZ"/>
        </w:rPr>
        <w:t>SILLABUSI</w:t>
      </w:r>
    </w:p>
    <w:p>
      <w:pPr>
        <w:pStyle w:val="Normal"/>
        <w:widowControl/>
        <w:bidi w:val="0"/>
        <w:ind w:hanging="0" w:start="0" w:end="0"/>
        <w:jc w:val="center"/>
        <w:rPr>
          <w:b/>
          <w:bCs/>
          <w:spacing w:val="60"/>
          <w:sz w:val="24"/>
          <w:szCs w:val="24"/>
          <w:lang w:val="en-US"/>
        </w:rPr>
      </w:pPr>
      <w:r>
        <w:rPr>
          <w:b/>
          <w:bCs/>
          <w:spacing w:val="60"/>
          <w:sz w:val="24"/>
          <w:szCs w:val="24"/>
          <w:lang w:val="en-US"/>
        </w:rPr>
        <w:t>(Kunduzgi ta’lim 1-kurs talabalari uchun)</w:t>
      </w:r>
    </w:p>
    <w:p>
      <w:pPr>
        <w:pStyle w:val="Normal"/>
        <w:widowControl/>
        <w:bidi w:val="0"/>
        <w:ind w:hanging="0" w:start="0" w:end="0"/>
        <w:jc w:val="center"/>
        <w:rPr>
          <w:b/>
          <w:bCs/>
          <w:spacing w:val="60"/>
          <w:sz w:val="24"/>
          <w:szCs w:val="24"/>
          <w:lang w:val="en-US"/>
        </w:rPr>
      </w:pPr>
      <w:r>
        <w:rPr>
          <w:b/>
          <w:bCs/>
          <w:spacing w:val="60"/>
          <w:sz w:val="24"/>
          <w:szCs w:val="24"/>
          <w:lang w:val="en-US"/>
        </w:rPr>
      </w:r>
    </w:p>
    <w:p>
      <w:pPr>
        <w:pStyle w:val="Normal"/>
        <w:widowControl/>
        <w:bidi w:val="0"/>
        <w:ind w:hanging="0" w:start="0" w:end="0"/>
        <w:jc w:val="center"/>
        <w:rPr>
          <w:b/>
          <w:bCs/>
          <w:spacing w:val="60"/>
          <w:sz w:val="24"/>
          <w:szCs w:val="24"/>
          <w:lang w:val="en-US"/>
        </w:rPr>
      </w:pPr>
      <w:r>
        <w:rPr>
          <w:b/>
          <w:bCs/>
          <w:spacing w:val="60"/>
          <w:sz w:val="24"/>
          <w:szCs w:val="24"/>
          <w:lang w:val="en-US"/>
        </w:rPr>
      </w:r>
    </w:p>
    <w:p>
      <w:pPr>
        <w:pStyle w:val="Normal"/>
        <w:widowControl/>
        <w:bidi w:val="0"/>
        <w:ind w:hanging="0" w:start="0" w:end="0"/>
        <w:jc w:val="center"/>
        <w:rPr>
          <w:b/>
          <w:bCs/>
          <w:spacing w:val="60"/>
          <w:sz w:val="24"/>
          <w:szCs w:val="24"/>
          <w:lang w:val="en-US"/>
        </w:rPr>
      </w:pPr>
      <w:r>
        <w:rPr>
          <w:b/>
          <w:bCs/>
          <w:spacing w:val="60"/>
          <w:sz w:val="24"/>
          <w:szCs w:val="24"/>
          <w:lang w:val="en-US"/>
        </w:rPr>
      </w:r>
    </w:p>
    <w:p>
      <w:pPr>
        <w:pStyle w:val="Normal"/>
        <w:widowControl/>
        <w:bidi w:val="0"/>
        <w:ind w:hanging="0" w:start="0" w:end="0"/>
        <w:jc w:val="center"/>
        <w:rPr>
          <w:b/>
          <w:bCs/>
          <w:spacing w:val="60"/>
          <w:sz w:val="24"/>
          <w:szCs w:val="24"/>
          <w:lang w:val="en-US"/>
        </w:rPr>
      </w:pPr>
      <w:r>
        <w:rPr>
          <w:b/>
          <w:bCs/>
          <w:spacing w:val="60"/>
          <w:sz w:val="24"/>
          <w:szCs w:val="24"/>
          <w:lang w:val="en-US"/>
        </w:rPr>
      </w:r>
    </w:p>
    <w:p>
      <w:pPr>
        <w:pStyle w:val="Normal"/>
        <w:widowControl/>
        <w:bidi w:val="0"/>
        <w:ind w:hanging="0" w:start="0" w:end="0"/>
        <w:rPr>
          <w:b/>
          <w:sz w:val="24"/>
          <w:szCs w:val="24"/>
          <w:lang w:val="en-US"/>
        </w:rPr>
      </w:pPr>
      <w:r>
        <w:rPr>
          <w:b/>
          <w:sz w:val="24"/>
          <w:szCs w:val="24"/>
          <w:lang w:val="en-US"/>
        </w:rPr>
      </w:r>
    </w:p>
    <w:p>
      <w:pPr>
        <w:pStyle w:val="Normal"/>
        <w:widowControl/>
        <w:bidi w:val="0"/>
        <w:ind w:hanging="0" w:start="0" w:end="0"/>
        <w:rPr>
          <w:b/>
          <w:sz w:val="24"/>
          <w:szCs w:val="24"/>
          <w:lang w:val="uz-Cyrl-UZ"/>
        </w:rPr>
      </w:pPr>
      <w:r>
        <w:rPr>
          <w:b/>
          <w:sz w:val="24"/>
          <w:szCs w:val="24"/>
          <w:lang w:val="uz-Cyrl-UZ"/>
        </w:rPr>
      </w:r>
    </w:p>
    <w:p>
      <w:pPr>
        <w:pStyle w:val="Normal"/>
        <w:widowControl/>
        <w:bidi w:val="0"/>
        <w:ind w:hanging="0" w:start="0" w:end="0"/>
        <w:rPr>
          <w:b/>
          <w:sz w:val="24"/>
          <w:szCs w:val="24"/>
          <w:lang w:val="uz-Cyrl-UZ"/>
        </w:rPr>
      </w:pPr>
      <w:r>
        <w:rPr>
          <w:b/>
          <w:sz w:val="24"/>
          <w:szCs w:val="24"/>
          <w:lang w:val="uz-Cyrl-UZ"/>
        </w:rPr>
      </w:r>
    </w:p>
    <w:tbl>
      <w:tblPr>
        <w:tblW w:w="8357" w:type="dxa"/>
        <w:jc w:val="start"/>
        <w:tblInd w:w="0" w:type="dxa"/>
        <w:tblLayout w:type="fixed"/>
        <w:tblCellMar>
          <w:top w:w="0" w:type="dxa"/>
          <w:start w:w="108" w:type="dxa"/>
          <w:bottom w:w="0" w:type="dxa"/>
          <w:end w:w="108" w:type="dxa"/>
        </w:tblCellMar>
      </w:tblPr>
      <w:tblGrid>
        <w:gridCol w:w="3442"/>
        <w:gridCol w:w="4914"/>
      </w:tblGrid>
      <w:tr>
        <w:trPr/>
        <w:tc>
          <w:tcPr>
            <w:tcW w:w="3442" w:type="dxa"/>
            <w:tcBorders/>
          </w:tcPr>
          <w:p>
            <w:pPr>
              <w:pStyle w:val="Normal"/>
              <w:widowControl/>
              <w:tabs>
                <w:tab w:val="clear" w:pos="708"/>
                <w:tab w:val="left" w:pos="4000" w:leader="none"/>
                <w:tab w:val="left" w:pos="5054" w:leader="none"/>
              </w:tabs>
              <w:bidi w:val="0"/>
              <w:ind w:hanging="0" w:start="0" w:end="1720"/>
              <w:jc w:val="both"/>
              <w:rPr/>
            </w:pPr>
            <w:r>
              <w:rPr>
                <w:sz w:val="24"/>
                <w:szCs w:val="24"/>
              </w:rPr>
              <w:t>Bilim</w:t>
            </w:r>
            <w:r>
              <w:rPr>
                <w:spacing w:val="-6"/>
                <w:sz w:val="24"/>
                <w:szCs w:val="24"/>
              </w:rPr>
              <w:t xml:space="preserve"> </w:t>
            </w:r>
            <w:r>
              <w:rPr>
                <w:sz w:val="24"/>
                <w:szCs w:val="24"/>
              </w:rPr>
              <w:t>sohasi:</w:t>
            </w:r>
          </w:p>
        </w:tc>
        <w:tc>
          <w:tcPr>
            <w:tcW w:w="4914" w:type="dxa"/>
            <w:tcBorders/>
          </w:tcPr>
          <w:p>
            <w:pPr>
              <w:pStyle w:val="Normal"/>
              <w:widowControl/>
              <w:tabs>
                <w:tab w:val="clear" w:pos="708"/>
                <w:tab w:val="left" w:pos="4000" w:leader="none"/>
                <w:tab w:val="left" w:pos="5054" w:leader="none"/>
              </w:tabs>
              <w:bidi w:val="0"/>
              <w:ind w:hanging="0" w:start="0" w:end="0"/>
              <w:jc w:val="both"/>
              <w:rPr/>
            </w:pPr>
            <w:r>
              <w:rPr>
                <w:sz w:val="24"/>
                <w:szCs w:val="24"/>
              </w:rPr>
              <w:t>200000</w:t>
            </w:r>
            <w:r>
              <w:rPr>
                <w:spacing w:val="1"/>
                <w:sz w:val="24"/>
                <w:szCs w:val="24"/>
              </w:rPr>
              <w:t xml:space="preserve"> </w:t>
            </w:r>
            <w:r>
              <w:rPr>
                <w:sz w:val="24"/>
                <w:szCs w:val="24"/>
              </w:rPr>
              <w:t>– San’at va gumanitar soha</w:t>
            </w:r>
          </w:p>
        </w:tc>
      </w:tr>
      <w:tr>
        <w:trPr/>
        <w:tc>
          <w:tcPr>
            <w:tcW w:w="3442" w:type="dxa"/>
            <w:tcBorders/>
          </w:tcPr>
          <w:p>
            <w:pPr>
              <w:pStyle w:val="Normal"/>
              <w:widowControl/>
              <w:tabs>
                <w:tab w:val="clear" w:pos="708"/>
                <w:tab w:val="left" w:pos="4000" w:leader="none"/>
                <w:tab w:val="left" w:pos="5054" w:leader="none"/>
              </w:tabs>
              <w:bidi w:val="0"/>
              <w:ind w:hanging="0" w:start="0" w:end="0"/>
              <w:jc w:val="both"/>
              <w:rPr/>
            </w:pPr>
            <w:r>
              <w:rPr>
                <w:sz w:val="24"/>
                <w:szCs w:val="24"/>
              </w:rPr>
              <w:t>Ta’lim</w:t>
            </w:r>
            <w:r>
              <w:rPr>
                <w:spacing w:val="-5"/>
                <w:sz w:val="24"/>
                <w:szCs w:val="24"/>
              </w:rPr>
              <w:t xml:space="preserve"> </w:t>
            </w:r>
            <w:r>
              <w:rPr>
                <w:sz w:val="24"/>
                <w:szCs w:val="24"/>
              </w:rPr>
              <w:t>sohasi:</w:t>
            </w:r>
          </w:p>
        </w:tc>
        <w:tc>
          <w:tcPr>
            <w:tcW w:w="4914" w:type="dxa"/>
            <w:tcBorders/>
          </w:tcPr>
          <w:p>
            <w:pPr>
              <w:pStyle w:val="Normal"/>
              <w:widowControl/>
              <w:tabs>
                <w:tab w:val="clear" w:pos="708"/>
                <w:tab w:val="left" w:pos="4000" w:leader="none"/>
                <w:tab w:val="left" w:pos="5054" w:leader="none"/>
              </w:tabs>
              <w:bidi w:val="0"/>
              <w:ind w:hanging="0" w:start="0" w:end="-110"/>
              <w:jc w:val="both"/>
              <w:rPr/>
            </w:pPr>
            <w:r>
              <w:rPr>
                <w:sz w:val="24"/>
                <w:szCs w:val="24"/>
              </w:rPr>
              <w:t>220000 – Gumanitar fanlar</w:t>
            </w:r>
            <w:r>
              <w:rPr>
                <w:sz w:val="24"/>
                <w:szCs w:val="24"/>
                <w:lang w:val="en-US"/>
              </w:rPr>
              <w:t xml:space="preserve"> (tillardan tashqari)</w:t>
            </w:r>
          </w:p>
        </w:tc>
      </w:tr>
      <w:tr>
        <w:trPr/>
        <w:tc>
          <w:tcPr>
            <w:tcW w:w="3442" w:type="dxa"/>
            <w:tcBorders/>
          </w:tcPr>
          <w:p>
            <w:pPr>
              <w:pStyle w:val="Normal"/>
              <w:widowControl/>
              <w:tabs>
                <w:tab w:val="clear" w:pos="708"/>
                <w:tab w:val="left" w:pos="4000" w:leader="none"/>
                <w:tab w:val="left" w:pos="5054" w:leader="none"/>
              </w:tabs>
              <w:bidi w:val="0"/>
              <w:ind w:hanging="0" w:start="0" w:end="-63"/>
              <w:jc w:val="both"/>
              <w:rPr/>
            </w:pPr>
            <w:r>
              <w:rPr>
                <w:sz w:val="24"/>
                <w:szCs w:val="24"/>
              </w:rPr>
              <w:t>Ta’lim</w:t>
            </w:r>
            <w:r>
              <w:rPr>
                <w:spacing w:val="-5"/>
                <w:sz w:val="24"/>
                <w:szCs w:val="24"/>
              </w:rPr>
              <w:t xml:space="preserve"> </w:t>
            </w:r>
            <w:r>
              <w:rPr>
                <w:sz w:val="24"/>
                <w:szCs w:val="24"/>
              </w:rPr>
              <w:t>yo‘nalishi:</w:t>
            </w:r>
          </w:p>
        </w:tc>
        <w:tc>
          <w:tcPr>
            <w:tcW w:w="4914" w:type="dxa"/>
            <w:tcBorders/>
          </w:tcPr>
          <w:p>
            <w:pPr>
              <w:pStyle w:val="Normal"/>
              <w:widowControl/>
              <w:tabs>
                <w:tab w:val="clear" w:pos="708"/>
                <w:tab w:val="left" w:pos="4000" w:leader="none"/>
              </w:tabs>
              <w:bidi w:val="0"/>
              <w:spacing w:lineRule="exact" w:line="322"/>
              <w:ind w:hanging="0" w:start="0" w:end="0"/>
              <w:rPr>
                <w:sz w:val="24"/>
                <w:szCs w:val="24"/>
                <w:lang w:val="en-US"/>
              </w:rPr>
            </w:pPr>
            <w:r>
              <w:rPr>
                <w:sz w:val="24"/>
                <w:szCs w:val="24"/>
                <w:lang w:val="en-US"/>
              </w:rPr>
              <w:t>60220300 –</w:t>
            </w:r>
            <w:r>
              <w:rPr>
                <w:spacing w:val="-2"/>
                <w:sz w:val="24"/>
                <w:szCs w:val="24"/>
                <w:lang w:val="en-US"/>
              </w:rPr>
              <w:t xml:space="preserve"> </w:t>
            </w:r>
            <w:r>
              <w:rPr>
                <w:sz w:val="24"/>
                <w:szCs w:val="24"/>
                <w:lang w:val="en-US"/>
              </w:rPr>
              <w:t xml:space="preserve">Tarix </w:t>
            </w:r>
          </w:p>
          <w:p>
            <w:pPr>
              <w:pStyle w:val="Normal"/>
              <w:widowControl/>
              <w:tabs>
                <w:tab w:val="clear" w:pos="708"/>
                <w:tab w:val="left" w:pos="4000" w:leader="none"/>
              </w:tabs>
              <w:bidi w:val="0"/>
              <w:spacing w:lineRule="exact" w:line="322"/>
              <w:ind w:hanging="0" w:start="0" w:end="0"/>
              <w:rPr>
                <w:sz w:val="24"/>
                <w:szCs w:val="24"/>
                <w:lang w:val="en-US"/>
              </w:rPr>
            </w:pPr>
            <w:r>
              <w:rPr>
                <w:sz w:val="24"/>
                <w:szCs w:val="24"/>
                <w:lang w:val="en-US"/>
              </w:rPr>
            </w:r>
          </w:p>
        </w:tc>
      </w:tr>
    </w:tbl>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en-US"/>
        </w:rPr>
      </w:pPr>
      <w:r>
        <w:rPr>
          <w:b/>
          <w:sz w:val="24"/>
          <w:szCs w:val="24"/>
          <w:lang w:val="en-US"/>
        </w:rPr>
      </w:r>
    </w:p>
    <w:p>
      <w:pPr>
        <w:pStyle w:val="Normal"/>
        <w:widowControl/>
        <w:bidi w:val="0"/>
        <w:ind w:hanging="0" w:start="0" w:end="0"/>
        <w:jc w:val="center"/>
        <w:rPr>
          <w:b/>
          <w:sz w:val="24"/>
          <w:szCs w:val="24"/>
          <w:lang w:val="uz-Cyrl-UZ"/>
        </w:rPr>
      </w:pPr>
      <w:r>
        <w:rPr>
          <w:b/>
          <w:sz w:val="24"/>
          <w:szCs w:val="24"/>
          <w:lang w:val="uz-Cyrl-UZ"/>
        </w:rPr>
      </w:r>
    </w:p>
    <w:p>
      <w:pPr>
        <w:pStyle w:val="Normal"/>
        <w:widowControl/>
        <w:bidi w:val="0"/>
        <w:ind w:hanging="0" w:start="0" w:end="0"/>
        <w:rPr>
          <w:sz w:val="24"/>
          <w:szCs w:val="24"/>
          <w:lang w:val="en-US"/>
        </w:rPr>
      </w:pPr>
      <w:r>
        <w:rPr>
          <w:sz w:val="24"/>
          <w:szCs w:val="24"/>
          <w:lang w:val="en-US"/>
        </w:rPr>
      </w:r>
    </w:p>
    <w:p>
      <w:pPr>
        <w:pStyle w:val="Normal"/>
        <w:widowControl/>
        <w:bidi w:val="0"/>
        <w:ind w:hanging="0" w:start="0" w:end="0"/>
        <w:rPr>
          <w:sz w:val="24"/>
          <w:szCs w:val="24"/>
          <w:lang w:val="en-US"/>
        </w:rPr>
      </w:pPr>
      <w:r>
        <w:rPr>
          <w:sz w:val="24"/>
          <w:szCs w:val="24"/>
          <w:lang w:val="en-US"/>
        </w:rPr>
      </w:r>
    </w:p>
    <w:p>
      <w:pPr>
        <w:pStyle w:val="Normal"/>
        <w:widowControl/>
        <w:bidi w:val="0"/>
        <w:ind w:hanging="0" w:start="0" w:end="0"/>
        <w:rPr>
          <w:sz w:val="24"/>
          <w:szCs w:val="24"/>
          <w:lang w:val="en-US"/>
        </w:rPr>
      </w:pPr>
      <w:r>
        <w:rPr>
          <w:sz w:val="24"/>
          <w:szCs w:val="24"/>
          <w:lang w:val="en-US"/>
        </w:rPr>
      </w:r>
    </w:p>
    <w:p>
      <w:pPr>
        <w:pStyle w:val="Normal"/>
        <w:widowControl/>
        <w:bidi w:val="0"/>
        <w:ind w:hanging="0" w:start="0" w:end="0"/>
        <w:rPr>
          <w:b/>
          <w:sz w:val="24"/>
          <w:szCs w:val="24"/>
          <w:lang w:val="uz-Cyrl-UZ"/>
        </w:rPr>
      </w:pPr>
      <w:r>
        <w:rPr>
          <w:sz w:val="24"/>
          <w:szCs w:val="24"/>
          <w:lang w:val="en-US"/>
        </w:rPr>
        <w:t xml:space="preserve">                                                     </w:t>
      </w:r>
      <w:r>
        <w:rPr>
          <w:b/>
          <w:sz w:val="24"/>
          <w:szCs w:val="24"/>
          <w:lang w:val="uz-Cyrl-UZ"/>
        </w:rPr>
        <w:t>QARSHI – 202</w:t>
      </w:r>
      <w:r>
        <w:rPr>
          <w:b/>
          <w:sz w:val="24"/>
          <w:szCs w:val="24"/>
          <w:lang w:val="en-US"/>
        </w:rPr>
        <w:t>5</w:t>
      </w:r>
      <w:r>
        <w:rPr>
          <w:b/>
          <w:sz w:val="24"/>
          <w:szCs w:val="24"/>
          <w:lang w:val="uz-Cyrl-UZ"/>
        </w:rPr>
        <w:t xml:space="preserve"> yil</w:t>
      </w:r>
      <w:r>
        <w:br w:type="page"/>
      </w:r>
    </w:p>
    <w:p>
      <w:pPr>
        <w:pStyle w:val="Normal"/>
        <w:widowControl/>
        <w:bidi w:val="0"/>
        <w:ind w:hanging="0" w:start="0" w:end="0"/>
        <w:rPr>
          <w:b/>
          <w:sz w:val="24"/>
          <w:szCs w:val="24"/>
          <w:lang w:val="uz-Cyrl-UZ"/>
        </w:rPr>
      </w:pPr>
      <w:r>
        <w:rPr>
          <w:b/>
          <w:sz w:val="24"/>
          <w:szCs w:val="24"/>
          <w:lang w:val="uz-Cyrl-UZ"/>
        </w:rPr>
      </w:r>
    </w:p>
    <w:p>
      <w:pPr>
        <w:pStyle w:val="Normal"/>
        <w:widowControl/>
        <w:bidi w:val="0"/>
        <w:ind w:firstLine="567" w:start="0" w:end="-1"/>
        <w:jc w:val="both"/>
        <w:rPr>
          <w:color w:val="000000"/>
          <w:sz w:val="24"/>
          <w:szCs w:val="24"/>
          <w:lang w:val="en-US" w:eastAsia="zh-CN"/>
        </w:rPr>
      </w:pPr>
      <w:r>
        <w:rPr>
          <w:color w:val="000000"/>
          <w:sz w:val="24"/>
          <w:szCs w:val="24"/>
          <w:lang w:val="en-US" w:eastAsia="zh-CN"/>
        </w:rPr>
      </w:r>
    </w:p>
    <w:tbl>
      <w:tblPr>
        <w:tblW w:w="9345" w:type="dxa"/>
        <w:jc w:val="start"/>
        <w:tblInd w:w="0" w:type="dxa"/>
        <w:tblLayout w:type="fixed"/>
        <w:tblCellMar>
          <w:top w:w="0" w:type="dxa"/>
          <w:start w:w="108" w:type="dxa"/>
          <w:bottom w:w="0" w:type="dxa"/>
          <w:end w:w="108" w:type="dxa"/>
        </w:tblCellMar>
      </w:tblPr>
      <w:tblGrid>
        <w:gridCol w:w="3680"/>
        <w:gridCol w:w="5664"/>
      </w:tblGrid>
      <w:tr>
        <w:trPr/>
        <w:tc>
          <w:tcPr>
            <w:tcW w:w="3680" w:type="dxa"/>
            <w:tcBorders/>
          </w:tcPr>
          <w:p>
            <w:pPr>
              <w:pStyle w:val="Normal"/>
              <w:widowControl/>
              <w:tabs>
                <w:tab w:val="clear" w:pos="708"/>
              </w:tabs>
              <w:bidi w:val="0"/>
              <w:ind w:hanging="0" w:start="0" w:end="0"/>
              <w:jc w:val="center"/>
              <w:rPr>
                <w:b/>
                <w:bCs/>
                <w:sz w:val="24"/>
                <w:szCs w:val="24"/>
                <w:lang w:val="en-US"/>
              </w:rPr>
            </w:pPr>
            <w:r>
              <w:rPr/>
              <w:drawing>
                <wp:inline distT="0" distB="0" distL="0" distR="0">
                  <wp:extent cx="1570990" cy="14547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70990" cy="1454785"/>
                          </a:xfrm>
                          <a:prstGeom prst="rect">
                            <a:avLst/>
                          </a:prstGeom>
                        </pic:spPr>
                      </pic:pic>
                    </a:graphicData>
                  </a:graphic>
                </wp:inline>
              </w:drawing>
            </w:r>
          </w:p>
        </w:tc>
        <w:tc>
          <w:tcPr>
            <w:tcW w:w="5664" w:type="dxa"/>
            <w:tcBorders/>
          </w:tcPr>
          <w:p>
            <w:pPr>
              <w:pStyle w:val="Normal"/>
              <w:widowControl/>
              <w:tabs>
                <w:tab w:val="clear" w:pos="708"/>
              </w:tabs>
              <w:bidi w:val="0"/>
              <w:ind w:hanging="0" w:start="0" w:end="0"/>
              <w:jc w:val="center"/>
              <w:rPr>
                <w:b/>
                <w:bCs/>
                <w:sz w:val="24"/>
                <w:szCs w:val="24"/>
                <w:lang w:val="uz-Cyrl-UZ"/>
              </w:rPr>
            </w:pPr>
            <w:r>
              <w:rPr>
                <w:b/>
                <w:bCs/>
                <w:sz w:val="24"/>
                <w:szCs w:val="24"/>
                <w:lang w:val="uz-Cyrl-UZ"/>
              </w:rPr>
              <w:t>Modul / FAN SILLABUSI</w:t>
            </w:r>
          </w:p>
          <w:p>
            <w:pPr>
              <w:pStyle w:val="Normal"/>
              <w:widowControl/>
              <w:tabs>
                <w:tab w:val="clear" w:pos="708"/>
              </w:tabs>
              <w:bidi w:val="0"/>
              <w:ind w:hanging="0" w:start="0" w:end="-1"/>
              <w:jc w:val="center"/>
              <w:rPr>
                <w:sz w:val="24"/>
                <w:szCs w:val="24"/>
                <w:lang w:val="en-US" w:eastAsia="zh-CN"/>
              </w:rPr>
            </w:pPr>
            <w:r>
              <w:rPr>
                <w:sz w:val="24"/>
                <w:szCs w:val="24"/>
                <w:lang w:val="en-US" w:eastAsia="zh-CN"/>
              </w:rPr>
              <w:t>Pedagogika fakulteti</w:t>
            </w:r>
          </w:p>
          <w:p>
            <w:pPr>
              <w:pStyle w:val="Normal"/>
              <w:widowControl/>
              <w:tabs>
                <w:tab w:val="clear" w:pos="708"/>
              </w:tabs>
              <w:bidi w:val="0"/>
              <w:ind w:hanging="0" w:start="0" w:end="-1"/>
              <w:jc w:val="center"/>
              <w:rPr>
                <w:bCs/>
                <w:color w:val="FF0000"/>
                <w:sz w:val="24"/>
                <w:szCs w:val="24"/>
                <w:lang w:val="uz-Latn-UZ"/>
              </w:rPr>
            </w:pPr>
            <w:r>
              <w:rPr>
                <w:sz w:val="24"/>
                <w:szCs w:val="24"/>
                <w:lang w:val="en-US"/>
              </w:rPr>
              <w:t>60220300 –</w:t>
            </w:r>
            <w:r>
              <w:rPr>
                <w:spacing w:val="-2"/>
                <w:sz w:val="24"/>
                <w:szCs w:val="24"/>
                <w:lang w:val="en-US"/>
              </w:rPr>
              <w:t xml:space="preserve"> </w:t>
            </w:r>
            <w:r>
              <w:rPr>
                <w:sz w:val="24"/>
                <w:szCs w:val="24"/>
                <w:lang w:val="en-US"/>
              </w:rPr>
              <w:t xml:space="preserve">Tarix </w:t>
            </w:r>
          </w:p>
          <w:p>
            <w:pPr>
              <w:pStyle w:val="Normal"/>
              <w:widowControl/>
              <w:tabs>
                <w:tab w:val="clear" w:pos="708"/>
              </w:tabs>
              <w:bidi w:val="0"/>
              <w:ind w:hanging="0" w:start="0" w:end="0"/>
              <w:jc w:val="center"/>
              <w:rPr>
                <w:b/>
                <w:bCs/>
                <w:sz w:val="24"/>
                <w:szCs w:val="24"/>
                <w:lang w:val="en-US"/>
              </w:rPr>
            </w:pPr>
            <w:r>
              <w:rPr>
                <w:b/>
                <w:bCs/>
                <w:sz w:val="24"/>
                <w:szCs w:val="24"/>
                <w:lang w:val="en-US"/>
              </w:rPr>
            </w:r>
          </w:p>
        </w:tc>
      </w:tr>
    </w:tbl>
    <w:p>
      <w:pPr>
        <w:pStyle w:val="Normal"/>
        <w:widowControl/>
        <w:bidi w:val="0"/>
        <w:ind w:hanging="0" w:start="0" w:end="0"/>
        <w:jc w:val="center"/>
        <w:rPr>
          <w:b/>
          <w:bCs/>
          <w:sz w:val="24"/>
          <w:szCs w:val="24"/>
          <w:lang w:val="en-US"/>
        </w:rPr>
      </w:pPr>
      <w:r>
        <w:rPr>
          <w:b/>
          <w:bCs/>
          <w:sz w:val="24"/>
          <w:szCs w:val="24"/>
          <w:lang w:val="en-US"/>
        </w:rPr>
      </w:r>
    </w:p>
    <w:p>
      <w:pPr>
        <w:pStyle w:val="Normal"/>
        <w:widowControl/>
        <w:bidi w:val="0"/>
        <w:ind w:hanging="0" w:start="0" w:end="0"/>
        <w:jc w:val="center"/>
        <w:rPr>
          <w:b/>
          <w:bCs/>
          <w:sz w:val="24"/>
          <w:szCs w:val="24"/>
          <w:lang w:val="en-US"/>
        </w:rPr>
      </w:pPr>
      <w:r>
        <w:rPr>
          <w:b/>
          <w:bCs/>
          <w:sz w:val="24"/>
          <w:szCs w:val="24"/>
          <w:lang w:val="en-US"/>
        </w:rPr>
      </w:r>
    </w:p>
    <w:p>
      <w:pPr>
        <w:pStyle w:val="Normal"/>
        <w:widowControl/>
        <w:bidi w:val="0"/>
        <w:ind w:hanging="0" w:start="0" w:end="-1"/>
        <w:jc w:val="center"/>
        <w:rPr>
          <w:bCs/>
          <w:color w:val="000000"/>
          <w:sz w:val="24"/>
          <w:szCs w:val="24"/>
          <w:lang w:val="uz-Latn-UZ"/>
        </w:rPr>
      </w:pPr>
      <w:r>
        <w:rPr>
          <w:bCs/>
          <w:color w:val="000000"/>
          <w:sz w:val="24"/>
          <w:szCs w:val="24"/>
          <w:lang w:val="uz-Latn-UZ"/>
        </w:rPr>
      </w:r>
    </w:p>
    <w:tbl>
      <w:tblPr>
        <w:tblW w:w="9642" w:type="dxa"/>
        <w:jc w:val="start"/>
        <w:tblInd w:w="0" w:type="dxa"/>
        <w:tblLayout w:type="fixed"/>
        <w:tblCellMar>
          <w:top w:w="0" w:type="dxa"/>
          <w:start w:w="108" w:type="dxa"/>
          <w:bottom w:w="0" w:type="dxa"/>
          <w:end w:w="108" w:type="dxa"/>
        </w:tblCellMar>
      </w:tblPr>
      <w:tblGrid>
        <w:gridCol w:w="5065"/>
        <w:gridCol w:w="4576"/>
      </w:tblGrid>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0" w:end="0"/>
              <w:rPr>
                <w:lang w:val="en-US"/>
              </w:rPr>
            </w:pPr>
            <w:r>
              <w:rPr>
                <w:b/>
                <w:sz w:val="24"/>
                <w:szCs w:val="24"/>
                <w:lang w:val="en-US"/>
              </w:rPr>
              <w:t>Fan</w:t>
            </w:r>
            <w:r>
              <w:rPr>
                <w:b/>
                <w:sz w:val="24"/>
                <w:szCs w:val="24"/>
                <w:lang w:val="uz-Cyrl-UZ"/>
              </w:rPr>
              <w:t xml:space="preserve"> nomi: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s>
              <w:bidi w:val="0"/>
              <w:spacing w:lineRule="exact" w:line="243"/>
              <w:ind w:hanging="0" w:start="0" w:end="119"/>
              <w:rPr/>
            </w:pPr>
            <w:r>
              <w:rPr>
                <w:rFonts w:cs="Times New Roman" w:ascii="Times New Roman" w:hAnsi="Times New Roman"/>
              </w:rPr>
              <w:t>Tarixiy</w:t>
            </w:r>
            <w:r>
              <w:rPr>
                <w:rFonts w:cs="Times New Roman" w:ascii="Times New Roman" w:hAnsi="Times New Roman"/>
                <w:spacing w:val="-6"/>
              </w:rPr>
              <w:t xml:space="preserve"> </w:t>
            </w:r>
            <w:r>
              <w:rPr>
                <w:rFonts w:cs="Times New Roman" w:ascii="Times New Roman" w:hAnsi="Times New Roman"/>
              </w:rPr>
              <w:t>geografiya</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Fan turi: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Majburiy</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Fan kodi: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eastAsia="en-US"/>
              </w:rPr>
              <w:t>TG 1 105</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Yil:</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1</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Semestr:</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sz w:val="24"/>
                <w:szCs w:val="24"/>
                <w:lang w:val="uz-Cyrl-UZ"/>
              </w:rPr>
              <w:t>1</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Ta’lim shakli: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sz w:val="24"/>
                <w:szCs w:val="24"/>
                <w:lang w:val="uz-Cyrl-UZ"/>
              </w:rPr>
              <w:t>Kunduzgi</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Mashg‘ulotlar shakli va semestrga ajratilgan soatlar:</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150</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589" w:end="0"/>
              <w:rPr>
                <w:lang w:val="uz-Cyrl-UZ"/>
              </w:rPr>
            </w:pPr>
            <w:r>
              <w:rPr>
                <w:sz w:val="24"/>
                <w:szCs w:val="24"/>
                <w:lang w:val="uz-Cyrl-UZ"/>
              </w:rPr>
              <w:t>Ma’ruza</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30</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589" w:end="0"/>
              <w:rPr>
                <w:lang w:val="uz-Cyrl-UZ"/>
              </w:rPr>
            </w:pPr>
            <w:r>
              <w:rPr>
                <w:sz w:val="24"/>
                <w:szCs w:val="24"/>
                <w:lang w:val="uz-Cyrl-UZ"/>
              </w:rPr>
              <w:t>Amaliy mashg‘ulotlar</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589" w:end="0"/>
              <w:rPr>
                <w:lang w:val="uz-Cyrl-UZ"/>
              </w:rPr>
            </w:pPr>
            <w:r>
              <w:rPr>
                <w:sz w:val="24"/>
                <w:szCs w:val="24"/>
                <w:lang w:val="uz-Cyrl-UZ"/>
              </w:rPr>
              <w:t>Laboratoriya mashg‘ulotlari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589" w:end="0"/>
              <w:rPr>
                <w:lang w:val="uz-Cyrl-UZ"/>
              </w:rPr>
            </w:pPr>
            <w:r>
              <w:rPr>
                <w:sz w:val="24"/>
                <w:szCs w:val="24"/>
                <w:lang w:val="uz-Cyrl-UZ"/>
              </w:rPr>
              <w:t>Seminar</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30</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589" w:end="0"/>
              <w:rPr>
                <w:lang w:val="uz-Cyrl-UZ"/>
              </w:rPr>
            </w:pPr>
            <w:r>
              <w:rPr>
                <w:sz w:val="24"/>
                <w:szCs w:val="24"/>
                <w:lang w:val="uz-Cyrl-UZ"/>
              </w:rPr>
              <w:t>Mustaqil ta’lim</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90</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Kredit miqdori: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en-US"/>
              </w:rPr>
            </w:pPr>
            <w:r>
              <w:rPr>
                <w:sz w:val="24"/>
                <w:szCs w:val="24"/>
                <w:lang w:val="en-US"/>
              </w:rPr>
              <w:t>5</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Baholash shakli: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sz w:val="24"/>
                <w:szCs w:val="24"/>
                <w:lang w:val="uz-Cyrl-UZ"/>
              </w:rPr>
              <w:t xml:space="preserve">Imtihon </w:t>
            </w:r>
          </w:p>
        </w:tc>
      </w:tr>
      <w:tr>
        <w:trPr/>
        <w:tc>
          <w:tcPr>
            <w:tcW w:w="506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b/>
                <w:sz w:val="24"/>
                <w:szCs w:val="24"/>
                <w:lang w:val="uz-Cyrl-UZ"/>
              </w:rPr>
              <w:t>Fan tili:</w:t>
            </w:r>
          </w:p>
        </w:tc>
        <w:tc>
          <w:tcPr>
            <w:tcW w:w="4576"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rPr>
                <w:lang w:val="uz-Cyrl-UZ"/>
              </w:rPr>
            </w:pPr>
            <w:r>
              <w:rPr>
                <w:sz w:val="24"/>
                <w:szCs w:val="24"/>
                <w:lang w:val="uz-Cyrl-UZ"/>
              </w:rPr>
              <w:t>О‘zbek</w:t>
            </w:r>
          </w:p>
        </w:tc>
      </w:tr>
    </w:tbl>
    <w:p>
      <w:pPr>
        <w:pStyle w:val="Normal"/>
        <w:widowControl/>
        <w:bidi w:val="0"/>
        <w:ind w:hanging="0" w:start="0" w:end="-1"/>
        <w:jc w:val="center"/>
        <w:rPr>
          <w:color w:val="000000"/>
          <w:sz w:val="24"/>
          <w:szCs w:val="24"/>
          <w:lang w:val="en-US" w:eastAsia="zh-CN"/>
        </w:rPr>
      </w:pPr>
      <w:r>
        <w:rPr>
          <w:color w:val="000000"/>
          <w:sz w:val="24"/>
          <w:szCs w:val="24"/>
          <w:lang w:val="en-US" w:eastAsia="zh-CN"/>
        </w:rPr>
      </w:r>
    </w:p>
    <w:tbl>
      <w:tblPr>
        <w:tblW w:w="9866" w:type="dxa"/>
        <w:jc w:val="center"/>
        <w:tblInd w:w="0" w:type="dxa"/>
        <w:tblLayout w:type="fixed"/>
        <w:tblCellMar>
          <w:top w:w="0" w:type="dxa"/>
          <w:start w:w="108" w:type="dxa"/>
          <w:bottom w:w="0" w:type="dxa"/>
          <w:end w:w="108" w:type="dxa"/>
        </w:tblCellMar>
      </w:tblPr>
      <w:tblGrid>
        <w:gridCol w:w="902"/>
        <w:gridCol w:w="21"/>
        <w:gridCol w:w="18"/>
        <w:gridCol w:w="8104"/>
        <w:gridCol w:w="821"/>
      </w:tblGrid>
      <w:tr>
        <w:trPr>
          <w:trHeight w:val="567" w:hRule="atLeast"/>
          <w:cantSplit w:val="true"/>
        </w:trPr>
        <w:tc>
          <w:tcPr>
            <w:tcW w:w="986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0" w:end="0"/>
              <w:jc w:val="center"/>
              <w:rPr>
                <w:lang w:val="uz-Cyrl-UZ"/>
              </w:rPr>
            </w:pPr>
            <w:r>
              <w:rPr>
                <w:b/>
                <w:sz w:val="24"/>
                <w:szCs w:val="24"/>
                <w:lang w:val="uz-Cyrl-UZ"/>
              </w:rPr>
              <w:t xml:space="preserve">Fаn mаqsаdi </w:t>
            </w:r>
            <w:r>
              <w:rPr>
                <w:b/>
                <w:sz w:val="24"/>
                <w:szCs w:val="24"/>
                <w:lang w:val="en-US"/>
              </w:rPr>
              <w:t xml:space="preserve">va vazifasi </w:t>
            </w:r>
            <w:r>
              <w:rPr>
                <w:b/>
                <w:sz w:val="24"/>
                <w:szCs w:val="24"/>
                <w:lang w:val="uz-Cyrl-UZ"/>
              </w:rPr>
              <w:t>(FM</w:t>
            </w:r>
            <w:r>
              <w:rPr>
                <w:b/>
                <w:sz w:val="24"/>
                <w:szCs w:val="24"/>
                <w:lang w:val="en-US"/>
              </w:rPr>
              <w:t>, FV</w:t>
            </w:r>
            <w:r>
              <w:rPr>
                <w:b/>
                <w:sz w:val="24"/>
                <w:szCs w:val="24"/>
                <w:lang w:val="uz-Cyrl-UZ"/>
              </w:rPr>
              <w:t>)</w:t>
            </w:r>
          </w:p>
        </w:tc>
      </w:tr>
      <w:tr>
        <w:trPr>
          <w:trHeight w:val="1508" w:hRule="atLeast"/>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0" w:end="0"/>
              <w:jc w:val="center"/>
              <w:rPr>
                <w:lang w:val="uz-Cyrl-UZ"/>
              </w:rPr>
            </w:pPr>
            <w:r>
              <w:rPr>
                <w:b/>
                <w:sz w:val="24"/>
                <w:szCs w:val="24"/>
                <w:lang w:val="uz-Cyrl-UZ"/>
              </w:rPr>
              <w:t>FM1</w:t>
            </w:r>
          </w:p>
        </w:tc>
        <w:tc>
          <w:tcPr>
            <w:tcW w:w="8964" w:type="dxa"/>
            <w:gridSpan w:val="4"/>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s>
              <w:bidi w:val="0"/>
              <w:spacing w:lineRule="auto" w:line="276"/>
              <w:ind w:hanging="0" w:start="0" w:end="266"/>
              <w:jc w:val="both"/>
              <w:rPr>
                <w:lang w:val="uz-Cyrl-UZ"/>
              </w:rPr>
            </w:pPr>
            <w:r>
              <w:rPr>
                <w:b w:val="false"/>
                <w:sz w:val="24"/>
                <w:szCs w:val="24"/>
                <w:lang w:val="uz-Cyrl-UZ"/>
              </w:rPr>
              <w:t>Fanni</w:t>
            </w:r>
            <w:r>
              <w:rPr>
                <w:b w:val="false"/>
                <w:spacing w:val="1"/>
                <w:sz w:val="24"/>
                <w:szCs w:val="24"/>
                <w:lang w:val="uz-Cyrl-UZ"/>
              </w:rPr>
              <w:t xml:space="preserve"> </w:t>
            </w:r>
            <w:r>
              <w:rPr>
                <w:b w:val="false"/>
                <w:sz w:val="24"/>
                <w:szCs w:val="24"/>
                <w:lang w:val="uz-Cyrl-UZ"/>
              </w:rPr>
              <w:t>o‘qitishdan</w:t>
            </w:r>
            <w:r>
              <w:rPr>
                <w:b w:val="false"/>
                <w:spacing w:val="1"/>
                <w:sz w:val="24"/>
                <w:szCs w:val="24"/>
                <w:lang w:val="uz-Cyrl-UZ"/>
              </w:rPr>
              <w:t xml:space="preserve"> </w:t>
            </w:r>
            <w:r>
              <w:rPr>
                <w:b w:val="false"/>
                <w:sz w:val="24"/>
                <w:szCs w:val="24"/>
                <w:lang w:val="uz-Cyrl-UZ"/>
              </w:rPr>
              <w:t>maqsad</w:t>
            </w:r>
            <w:r>
              <w:rPr>
                <w:b w:val="false"/>
                <w:spacing w:val="1"/>
                <w:sz w:val="24"/>
                <w:szCs w:val="24"/>
                <w:lang w:val="uz-Cyrl-UZ"/>
              </w:rPr>
              <w:t xml:space="preserve"> </w:t>
            </w:r>
            <w:r>
              <w:rPr>
                <w:b w:val="false"/>
                <w:sz w:val="24"/>
                <w:szCs w:val="24"/>
                <w:lang w:val="uz-Cyrl-UZ"/>
              </w:rPr>
              <w:t>-</w:t>
            </w:r>
            <w:r>
              <w:rPr>
                <w:b w:val="false"/>
                <w:spacing w:val="1"/>
                <w:sz w:val="24"/>
                <w:szCs w:val="24"/>
                <w:lang w:val="uz-Cyrl-UZ"/>
              </w:rPr>
              <w:t xml:space="preserve"> </w:t>
            </w:r>
            <w:r>
              <w:rPr>
                <w:b w:val="false"/>
                <w:sz w:val="24"/>
                <w:szCs w:val="24"/>
                <w:lang w:val="uz-Cyrl-UZ"/>
              </w:rPr>
              <w:t>talabalarda tarixiy geografiya fanining shakllanishi va taraqqiyoti, uning tarixiy fanlarni о‘rganishdagi о‘rni, mintaqamizning boy tarixiy geografiyasi haqida bilim, kо‘nikma va malaka shakllantirishdir.</w:t>
            </w:r>
          </w:p>
        </w:tc>
      </w:tr>
      <w:tr>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0" w:end="0"/>
              <w:jc w:val="center"/>
              <w:rPr>
                <w:lang w:val="uz-Cyrl-UZ"/>
              </w:rPr>
            </w:pPr>
            <w:r>
              <w:rPr>
                <w:b/>
                <w:sz w:val="24"/>
                <w:szCs w:val="24"/>
                <w:lang w:val="uz-Cyrl-UZ"/>
              </w:rPr>
              <w:t>F</w:t>
            </w:r>
            <w:r>
              <w:rPr>
                <w:b/>
                <w:sz w:val="24"/>
                <w:szCs w:val="24"/>
                <w:lang w:val="en-US"/>
              </w:rPr>
              <w:t>V1</w:t>
            </w:r>
          </w:p>
        </w:tc>
        <w:tc>
          <w:tcPr>
            <w:tcW w:w="8964" w:type="dxa"/>
            <w:gridSpan w:val="4"/>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s>
              <w:bidi w:val="0"/>
              <w:spacing w:lineRule="auto" w:line="276"/>
              <w:ind w:hanging="0" w:start="0" w:end="265"/>
              <w:jc w:val="both"/>
              <w:rPr>
                <w:lang w:val="en-US"/>
              </w:rPr>
            </w:pPr>
            <w:r>
              <w:rPr>
                <w:b w:val="false"/>
                <w:sz w:val="24"/>
                <w:szCs w:val="24"/>
                <w:lang w:val="en-US"/>
              </w:rPr>
              <w:t xml:space="preserve">Fanning vazifasi - </w:t>
            </w:r>
            <w:r>
              <w:rPr>
                <w:b w:val="false"/>
                <w:sz w:val="24"/>
                <w:szCs w:val="24"/>
                <w:lang w:val="uz-Cyrl-UZ"/>
              </w:rPr>
              <w:t>talabalarda fanning nazariy va amaliy masalalari hamda О‘rta Osiyoning tarixiy geografiyasini о‘rgatishdan iborat</w:t>
            </w:r>
            <w:r>
              <w:rPr>
                <w:b w:val="false"/>
                <w:sz w:val="24"/>
                <w:szCs w:val="24"/>
                <w:lang w:val="en-US"/>
              </w:rPr>
              <w:t>.</w:t>
            </w:r>
          </w:p>
        </w:tc>
      </w:tr>
      <w:tr>
        <w:trPr>
          <w:trHeight w:val="319" w:hRule="atLeast"/>
        </w:trPr>
        <w:tc>
          <w:tcPr>
            <w:tcW w:w="986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b/>
                <w:sz w:val="24"/>
                <w:szCs w:val="24"/>
                <w:lang w:val="uz-Cyrl-UZ"/>
              </w:rPr>
            </w:pPr>
            <w:r>
              <w:rPr>
                <w:b/>
                <w:sz w:val="24"/>
                <w:szCs w:val="24"/>
                <w:lang w:val="uz-Cyrl-UZ"/>
              </w:rPr>
              <w:t>Fаnni о‘zlаshtirish uchun zаrur boshlаng‘ich bilimlаr</w:t>
            </w:r>
          </w:p>
          <w:p>
            <w:pPr>
              <w:pStyle w:val="BodyText"/>
              <w:tabs>
                <w:tab w:val="clear" w:pos="708"/>
              </w:tabs>
              <w:bidi w:val="0"/>
              <w:spacing w:lineRule="auto" w:line="276"/>
              <w:ind w:hanging="0" w:start="0" w:end="265"/>
              <w:jc w:val="both"/>
              <w:rPr>
                <w:rFonts w:ascii="Times New Roman" w:hAnsi="Times New Roman"/>
                <w:b w:val="false"/>
                <w:sz w:val="24"/>
                <w:szCs w:val="24"/>
                <w:lang w:val="uz-Cyrl-UZ"/>
              </w:rPr>
            </w:pPr>
            <w:r>
              <w:rPr>
                <w:b w:val="false"/>
                <w:sz w:val="24"/>
                <w:szCs w:val="24"/>
                <w:lang w:val="uz-Cyrl-UZ"/>
              </w:rPr>
            </w:r>
          </w:p>
        </w:tc>
      </w:tr>
      <w:tr>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0" w:end="0"/>
              <w:jc w:val="center"/>
              <w:rPr>
                <w:lang w:val="en-US"/>
              </w:rPr>
            </w:pPr>
            <w:r>
              <w:rPr>
                <w:b/>
                <w:sz w:val="24"/>
                <w:szCs w:val="24"/>
                <w:lang w:val="en-US"/>
              </w:rPr>
              <w:t>1</w:t>
            </w:r>
          </w:p>
        </w:tc>
        <w:tc>
          <w:tcPr>
            <w:tcW w:w="8964" w:type="dxa"/>
            <w:gridSpan w:val="4"/>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s>
              <w:bidi w:val="0"/>
              <w:spacing w:lineRule="auto" w:line="276"/>
              <w:ind w:hanging="0" w:start="0" w:end="265"/>
              <w:jc w:val="both"/>
              <w:rPr>
                <w:lang w:val="en-US"/>
              </w:rPr>
            </w:pPr>
            <w:r>
              <w:rPr>
                <w:b w:val="false"/>
                <w:sz w:val="24"/>
                <w:szCs w:val="24"/>
                <w:lang w:val="en-US"/>
              </w:rPr>
              <w:t>O‘zbekiston tarixi</w:t>
            </w:r>
          </w:p>
        </w:tc>
      </w:tr>
      <w:tr>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jc w:val="center"/>
              <w:rPr>
                <w:lang w:val="en-US"/>
              </w:rPr>
            </w:pPr>
            <w:r>
              <w:rPr>
                <w:b/>
                <w:sz w:val="24"/>
                <w:szCs w:val="24"/>
                <w:lang w:val="en-US"/>
              </w:rPr>
              <w:t>2</w:t>
            </w:r>
          </w:p>
        </w:tc>
        <w:tc>
          <w:tcPr>
            <w:tcW w:w="8964" w:type="dxa"/>
            <w:gridSpan w:val="4"/>
            <w:tcBorders>
              <w:top w:val="single" w:sz="4" w:space="0" w:color="000000"/>
              <w:start w:val="single" w:sz="4" w:space="0" w:color="000000"/>
              <w:bottom w:val="single" w:sz="4" w:space="0" w:color="000000"/>
              <w:end w:val="single" w:sz="4" w:space="0" w:color="000000"/>
            </w:tcBorders>
            <w:vAlign w:val="center"/>
          </w:tcPr>
          <w:p>
            <w:pPr>
              <w:pStyle w:val="BodyText"/>
              <w:bidi w:val="0"/>
              <w:spacing w:lineRule="auto" w:line="276"/>
              <w:ind w:hanging="0" w:start="0" w:end="265"/>
              <w:jc w:val="both"/>
              <w:rPr>
                <w:lang w:val="en-US"/>
              </w:rPr>
            </w:pPr>
            <w:r>
              <w:rPr>
                <w:b w:val="false"/>
                <w:sz w:val="24"/>
                <w:szCs w:val="24"/>
                <w:lang w:val="en-US"/>
              </w:rPr>
              <w:t>Arxeologiya</w:t>
            </w:r>
          </w:p>
        </w:tc>
      </w:tr>
      <w:tr>
        <w:trPr/>
        <w:tc>
          <w:tcPr>
            <w:tcW w:w="9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ind w:hanging="0" w:start="0" w:end="0"/>
              <w:jc w:val="center"/>
              <w:rPr>
                <w:lang w:val="en-US"/>
              </w:rPr>
            </w:pPr>
            <w:r>
              <w:rPr>
                <w:b/>
                <w:sz w:val="24"/>
                <w:szCs w:val="24"/>
                <w:lang w:val="en-US"/>
              </w:rPr>
              <w:t>3</w:t>
            </w:r>
          </w:p>
        </w:tc>
        <w:tc>
          <w:tcPr>
            <w:tcW w:w="8964" w:type="dxa"/>
            <w:gridSpan w:val="4"/>
            <w:tcBorders>
              <w:top w:val="single" w:sz="4" w:space="0" w:color="000000"/>
              <w:start w:val="single" w:sz="4" w:space="0" w:color="000000"/>
              <w:bottom w:val="single" w:sz="4" w:space="0" w:color="000000"/>
              <w:end w:val="single" w:sz="4" w:space="0" w:color="000000"/>
            </w:tcBorders>
            <w:vAlign w:val="center"/>
          </w:tcPr>
          <w:p>
            <w:pPr>
              <w:pStyle w:val="BodyText"/>
              <w:bidi w:val="0"/>
              <w:spacing w:lineRule="auto" w:line="276"/>
              <w:ind w:hanging="0" w:start="0" w:end="265"/>
              <w:jc w:val="both"/>
              <w:rPr>
                <w:lang w:val="en-US"/>
              </w:rPr>
            </w:pPr>
            <w:r>
              <w:rPr>
                <w:b w:val="false"/>
                <w:sz w:val="24"/>
                <w:szCs w:val="24"/>
                <w:lang w:val="en-US"/>
              </w:rPr>
              <w:t>Tarixiy o‘lkashunoslik</w:t>
            </w:r>
          </w:p>
        </w:tc>
      </w:tr>
      <w:tr>
        <w:trPr>
          <w:trHeight w:val="567" w:hRule="atLeast"/>
          <w:cantSplit w:val="true"/>
        </w:trPr>
        <w:tc>
          <w:tcPr>
            <w:tcW w:w="986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lang w:val="uz-Cyrl-UZ"/>
              </w:rPr>
            </w:pPr>
            <w:r>
              <w:rPr>
                <w:b/>
                <w:sz w:val="24"/>
                <w:szCs w:val="24"/>
                <w:lang w:val="uz-Cyrl-UZ"/>
              </w:rPr>
              <w:t>Tа’lim nаtijаlаri (TN)</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bCs/>
                <w:sz w:val="24"/>
                <w:szCs w:val="24"/>
                <w:highlight w:val="yellow"/>
                <w:lang w:val="uz-Cyrl-UZ"/>
              </w:rPr>
            </w:pPr>
            <w:r>
              <w:rPr>
                <w:bCs/>
                <w:sz w:val="24"/>
                <w:szCs w:val="24"/>
                <w:highlight w:val="yellow"/>
                <w:lang w:val="uz-Cyrl-UZ"/>
              </w:rPr>
            </w:r>
          </w:p>
        </w:tc>
        <w:tc>
          <w:tcPr>
            <w:tcW w:w="89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rPr>
                <w:lang w:val="uz-Cyrl-UZ"/>
              </w:rPr>
            </w:pPr>
            <w:r>
              <w:rPr>
                <w:b/>
                <w:bCs/>
                <w:i/>
                <w:sz w:val="24"/>
                <w:szCs w:val="24"/>
                <w:lang w:val="uz-Cyrl-UZ"/>
              </w:rPr>
              <w:t>Bilimlаr ji</w:t>
            </w:r>
            <w:r>
              <w:rPr>
                <w:b/>
                <w:bCs/>
                <w:i/>
                <w:sz w:val="24"/>
                <w:szCs w:val="24"/>
                <w:lang w:val="en-US"/>
              </w:rPr>
              <w:t>h</w:t>
            </w:r>
            <w:r>
              <w:rPr>
                <w:b/>
                <w:bCs/>
                <w:i/>
                <w:sz w:val="24"/>
                <w:szCs w:val="24"/>
                <w:lang w:val="uz-Cyrl-UZ"/>
              </w:rPr>
              <w:t>аtidаn:</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lang w:val="uz-Cyrl-UZ"/>
              </w:rPr>
            </w:pPr>
            <w:r>
              <w:rPr>
                <w:bCs/>
                <w:sz w:val="24"/>
                <w:szCs w:val="24"/>
                <w:lang w:val="uz-Cyrl-UZ"/>
              </w:rPr>
              <w:t>TN1</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41"/>
              <w:rPr>
                <w:lang w:val="en-US"/>
              </w:rPr>
            </w:pPr>
            <w:r>
              <w:rPr>
                <w:sz w:val="24"/>
                <w:szCs w:val="28"/>
                <w:lang w:val="en-US"/>
              </w:rPr>
              <w:t>T</w:t>
            </w:r>
            <w:r>
              <w:rPr>
                <w:sz w:val="24"/>
                <w:szCs w:val="28"/>
                <w:lang w:val="uz-Cyrl-UZ"/>
              </w:rPr>
              <w:t xml:space="preserve">arixiy geografiya </w:t>
            </w:r>
            <w:r>
              <w:rPr>
                <w:bCs/>
                <w:color w:val="000000"/>
                <w:sz w:val="24"/>
                <w:szCs w:val="24"/>
                <w:lang w:val="en-US"/>
              </w:rPr>
              <w:t>fanining barcha bo‘limlarini o‘rganish</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uto" w:line="276"/>
              <w:ind w:hanging="0" w:start="0" w:end="0"/>
              <w:jc w:val="center"/>
              <w:rPr>
                <w:lang w:val="uz-Cyrl-UZ"/>
              </w:rPr>
            </w:pPr>
            <w:r>
              <w:rPr>
                <w:bCs/>
                <w:sz w:val="24"/>
                <w:szCs w:val="24"/>
                <w:lang w:val="uz-Cyrl-UZ"/>
              </w:rPr>
              <w:t>TN2</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ind w:hanging="0" w:start="0" w:end="141"/>
              <w:jc w:val="both"/>
              <w:rPr>
                <w:lang w:val="en-US"/>
              </w:rPr>
            </w:pPr>
            <w:r>
              <w:rPr>
                <w:bCs/>
                <w:color w:val="000000"/>
                <w:sz w:val="24"/>
                <w:szCs w:val="24"/>
                <w:lang w:val="en-US"/>
              </w:rPr>
              <w:t>T</w:t>
            </w:r>
            <w:r>
              <w:rPr>
                <w:bCs/>
                <w:color w:val="000000"/>
                <w:sz w:val="24"/>
                <w:szCs w:val="24"/>
                <w:lang w:val="uz-Cyrl-UZ"/>
              </w:rPr>
              <w:t>arqatma material</w:t>
            </w:r>
            <w:r>
              <w:rPr>
                <w:bCs/>
                <w:color w:val="000000"/>
                <w:sz w:val="24"/>
                <w:szCs w:val="24"/>
                <w:lang w:val="en-US"/>
              </w:rPr>
              <w:t xml:space="preserve"> va slayd</w:t>
            </w:r>
            <w:r>
              <w:rPr>
                <w:bCs/>
                <w:color w:val="000000"/>
                <w:sz w:val="24"/>
                <w:szCs w:val="24"/>
                <w:lang w:val="uz-Cyrl-UZ"/>
              </w:rPr>
              <w:t xml:space="preserve"> bo‘yicha ma’ruzalar qismini o‘zlashtirish,</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uto" w:line="276"/>
              <w:ind w:hanging="0" w:start="0" w:end="0"/>
              <w:jc w:val="center"/>
              <w:rPr>
                <w:lang w:val="uz-Cyrl-UZ"/>
              </w:rPr>
            </w:pPr>
            <w:r>
              <w:rPr>
                <w:bCs/>
                <w:sz w:val="24"/>
                <w:szCs w:val="24"/>
                <w:lang w:val="uz-Cyrl-UZ"/>
              </w:rPr>
              <w:t>TN3</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880" w:leader="none"/>
              </w:tabs>
              <w:bidi w:val="0"/>
              <w:spacing w:lineRule="auto" w:line="276" w:before="1" w:after="0"/>
              <w:ind w:hanging="0" w:start="0" w:end="141"/>
              <w:contextualSpacing/>
              <w:jc w:val="both"/>
              <w:rPr>
                <w:lang w:val="uz-Cyrl-UZ"/>
              </w:rPr>
            </w:pPr>
            <w:r>
              <w:rPr>
                <w:szCs w:val="28"/>
                <w:lang w:val="uz-Cyrl-UZ"/>
              </w:rPr>
              <w:t>tarixiy geografiya va kartografiyaning vazifalari, tarixiy geografiyaning asosiy bo‘limlari, tarixiy geografiyaning shakllanishi va taraqqiyoti, tarixiy kartografiya va uning asosiy yo‘nalishlari, tarixiy kartografiyaning shakllanishi va taraqqiyotini bilishi kerak</w:t>
            </w:r>
            <w:r>
              <w:rPr>
                <w:lang w:val="uz-Cyrl-UZ"/>
              </w:rPr>
              <w:t>;</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uto" w:line="276"/>
              <w:ind w:hanging="0" w:start="0" w:end="0"/>
              <w:jc w:val="center"/>
              <w:rPr>
                <w:lang w:val="uz-Cyrl-UZ"/>
              </w:rPr>
            </w:pPr>
            <w:r>
              <w:rPr>
                <w:bCs/>
                <w:sz w:val="24"/>
                <w:szCs w:val="24"/>
                <w:lang w:val="uz-Cyrl-UZ"/>
              </w:rPr>
              <w:t>TN4</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996" w:leader="none"/>
              </w:tabs>
              <w:bidi w:val="0"/>
              <w:ind w:hanging="0" w:start="0" w:end="97"/>
              <w:jc w:val="both"/>
              <w:rPr>
                <w:lang w:val="uz-Cyrl-UZ"/>
              </w:rPr>
            </w:pPr>
            <w:r>
              <w:rPr>
                <w:rFonts w:cs="Times New Roman" w:ascii="Times New Roman" w:hAnsi="Times New Roman"/>
                <w:sz w:val="24"/>
                <w:szCs w:val="28"/>
                <w:lang w:val="uz-Cyrl-UZ"/>
              </w:rPr>
              <w:t>talaba O‘rta Osiyoning ibtidoiy jamoa va antik davrdagi tarixiy geografiyasi, O‘rta Osiyoning o‘rta asrlar va XVIII-XIX asr birinchi yarmidagi tarixiy geografiyasi, mintaqaning Rossiya imperiyasi boshqaruvi davridagi hamda</w:t>
            </w:r>
            <w:r>
              <w:rPr>
                <w:rFonts w:cs="Times New Roman" w:ascii="Times New Roman" w:hAnsi="Times New Roman"/>
                <w:szCs w:val="28"/>
                <w:lang w:val="uz-Cyrl-UZ"/>
              </w:rPr>
              <w:t xml:space="preserve"> </w:t>
            </w:r>
            <w:r>
              <w:rPr>
                <w:rFonts w:cs="Times New Roman" w:ascii="Times New Roman" w:hAnsi="Times New Roman"/>
                <w:sz w:val="24"/>
                <w:szCs w:val="28"/>
                <w:lang w:val="uz-Cyrl-UZ"/>
              </w:rPr>
              <w:t>Turkistonning 1917-1924 yillarda tarixiy geografiyasi va ushbu davrlarga oid</w:t>
            </w:r>
            <w:r>
              <w:rPr>
                <w:rFonts w:cs="Times New Roman" w:ascii="Times New Roman" w:hAnsi="Times New Roman"/>
                <w:szCs w:val="28"/>
                <w:lang w:val="uz-Cyrl-UZ"/>
              </w:rPr>
              <w:t xml:space="preserve"> </w:t>
            </w:r>
            <w:r>
              <w:rPr>
                <w:rFonts w:cs="Times New Roman" w:ascii="Times New Roman" w:hAnsi="Times New Roman"/>
                <w:sz w:val="24"/>
                <w:szCs w:val="28"/>
                <w:lang w:val="uz-Cyrl-UZ"/>
              </w:rPr>
              <w:t>kartografik tadqiqotlar haqida ko‘nikmalarga ega bo‘lishi kerak</w:t>
            </w:r>
            <w:r>
              <w:rPr>
                <w:rFonts w:cs="Times New Roman" w:ascii="Times New Roman" w:hAnsi="Times New Roman"/>
                <w:sz w:val="24"/>
                <w:szCs w:val="24"/>
                <w:lang w:val="uz-Cyrl-UZ"/>
              </w:rPr>
              <w:t>;</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bCs/>
                <w:sz w:val="24"/>
                <w:szCs w:val="24"/>
                <w:lang w:val="uz-Cyrl-UZ"/>
              </w:rPr>
            </w:pPr>
            <w:r>
              <w:rPr>
                <w:bCs/>
                <w:sz w:val="24"/>
                <w:szCs w:val="24"/>
                <w:lang w:val="uz-Cyrl-UZ"/>
              </w:rPr>
            </w:r>
          </w:p>
        </w:tc>
        <w:tc>
          <w:tcPr>
            <w:tcW w:w="89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141"/>
              <w:rPr>
                <w:lang w:val="uz-Cyrl-UZ"/>
              </w:rPr>
            </w:pPr>
            <w:r>
              <w:rPr>
                <w:b/>
                <w:bCs/>
                <w:i/>
                <w:sz w:val="24"/>
                <w:szCs w:val="24"/>
                <w:lang w:val="uz-Cyrl-UZ"/>
              </w:rPr>
              <w:t>Kо‘nikmаlаr ji</w:t>
            </w:r>
            <w:r>
              <w:rPr>
                <w:b/>
                <w:bCs/>
                <w:i/>
                <w:sz w:val="24"/>
                <w:szCs w:val="24"/>
                <w:lang w:val="en-US"/>
              </w:rPr>
              <w:t>h</w:t>
            </w:r>
            <w:r>
              <w:rPr>
                <w:b/>
                <w:bCs/>
                <w:i/>
                <w:sz w:val="24"/>
                <w:szCs w:val="24"/>
                <w:lang w:val="uz-Cyrl-UZ"/>
              </w:rPr>
              <w:t>аtidаn:</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lang w:val="uz-Cyrl-UZ"/>
              </w:rPr>
            </w:pPr>
            <w:r>
              <w:rPr>
                <w:bCs/>
                <w:sz w:val="24"/>
                <w:szCs w:val="24"/>
                <w:lang w:val="uz-Cyrl-UZ"/>
              </w:rPr>
              <w:t>TN5</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1008" w:leader="none"/>
              </w:tabs>
              <w:bidi w:val="0"/>
              <w:ind w:hanging="0" w:start="0" w:end="96"/>
              <w:jc w:val="both"/>
              <w:rPr>
                <w:lang w:val="uz-Cyrl-UZ"/>
              </w:rPr>
            </w:pPr>
            <w:r>
              <w:rPr>
                <w:rFonts w:cs="Times New Roman" w:ascii="Times New Roman" w:hAnsi="Times New Roman"/>
                <w:sz w:val="24"/>
                <w:szCs w:val="28"/>
                <w:lang w:val="uz-Cyrl-UZ"/>
              </w:rPr>
              <w:t>talaba O‘zbekistonning 1924-1991 yillardagi tarixiy geografiyasi, mustaqil O‘zbekistonda tarixiy kartografiya va geografiyaning muammolari va taraqqiyot vazifalari, hozirgi sharoitda O‘zbekiston Respublikasi tarixiy geografiyasining xususiyatli jihatlarini ilmiy jihatdan o‘rganish malakalariga ega bo‘lishi kerak</w:t>
            </w:r>
            <w:r>
              <w:rPr>
                <w:rFonts w:cs="Times New Roman" w:ascii="Times New Roman" w:hAnsi="Times New Roman"/>
                <w:sz w:val="24"/>
                <w:szCs w:val="24"/>
                <w:lang w:val="uz-Cyrl-UZ"/>
              </w:rPr>
              <w:t>.</w:t>
            </w:r>
          </w:p>
        </w:tc>
      </w:tr>
      <w:tr>
        <w:trPr/>
        <w:tc>
          <w:tcPr>
            <w:tcW w:w="94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uto" w:line="276"/>
              <w:ind w:hanging="0" w:start="0" w:end="0"/>
              <w:jc w:val="center"/>
              <w:rPr>
                <w:lang w:val="uz-Cyrl-UZ"/>
              </w:rPr>
            </w:pPr>
            <w:r>
              <w:rPr>
                <w:bCs/>
                <w:sz w:val="24"/>
                <w:szCs w:val="24"/>
                <w:lang w:val="uz-Cyrl-UZ"/>
              </w:rPr>
              <w:t>TN6</w:t>
            </w:r>
          </w:p>
        </w:tc>
        <w:tc>
          <w:tcPr>
            <w:tcW w:w="8925"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1024" w:leader="none"/>
              </w:tabs>
              <w:bidi w:val="0"/>
              <w:spacing w:lineRule="auto" w:line="276"/>
              <w:ind w:hanging="0" w:start="0" w:end="141"/>
              <w:jc w:val="both"/>
              <w:rPr>
                <w:lang w:val="uz-Cyrl-UZ"/>
              </w:rPr>
            </w:pPr>
            <w:r>
              <w:rPr>
                <w:lang w:val="uz-Cyrl-UZ"/>
              </w:rPr>
              <w:t>Fan doirasidagi o‘quv ilmiy ahborotni, muayyan ma’lumotlarni xronologik</w:t>
            </w:r>
            <w:r>
              <w:rPr>
                <w:spacing w:val="1"/>
                <w:lang w:val="uz-Cyrl-UZ"/>
              </w:rPr>
              <w:t xml:space="preserve"> </w:t>
            </w:r>
            <w:r>
              <w:rPr>
                <w:lang w:val="uz-Cyrl-UZ"/>
              </w:rPr>
              <w:t>jihatdan ajratib qiyosiy tahlil qilish va umumlashtirish malakalariga ega bo‘lish</w:t>
            </w:r>
            <w:r>
              <w:rPr>
                <w:spacing w:val="1"/>
                <w:lang w:val="uz-Cyrl-UZ"/>
              </w:rPr>
              <w:t xml:space="preserve"> </w:t>
            </w:r>
            <w:r>
              <w:rPr>
                <w:lang w:val="uz-Cyrl-UZ"/>
              </w:rPr>
              <w:t>kerak.</w:t>
            </w:r>
          </w:p>
        </w:tc>
      </w:tr>
      <w:tr>
        <w:trPr>
          <w:trHeight w:val="349" w:hRule="atLeast"/>
          <w:cantSplit w:val="true"/>
        </w:trPr>
        <w:tc>
          <w:tcPr>
            <w:tcW w:w="986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lang w:val="uz-Cyrl-UZ"/>
              </w:rPr>
            </w:pPr>
            <w:r>
              <w:rPr>
                <w:b/>
                <w:sz w:val="24"/>
                <w:szCs w:val="24"/>
                <w:lang w:val="uz-Cyrl-UZ"/>
              </w:rPr>
              <w:t>Fаn mаzmuni</w:t>
            </w:r>
          </w:p>
        </w:tc>
      </w:tr>
      <w:tr>
        <w:trPr>
          <w:trHeight w:val="343" w:hRule="atLeast"/>
          <w:cantSplit w:val="true"/>
        </w:trPr>
        <w:tc>
          <w:tcPr>
            <w:tcW w:w="9866"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lineRule="auto" w:line="276"/>
              <w:ind w:hanging="0" w:start="0" w:end="0"/>
              <w:jc w:val="center"/>
              <w:rPr>
                <w:lang w:val="uz-Cyrl-UZ"/>
              </w:rPr>
            </w:pPr>
            <w:r>
              <w:rPr>
                <w:b/>
                <w:sz w:val="24"/>
                <w:szCs w:val="24"/>
                <w:lang w:val="uz-Cyrl-UZ"/>
              </w:rPr>
              <w:t>Mаshg‘ulotlаr shаkli: mа’ruzа (M)</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tabs>
                <w:tab w:val="clear" w:pos="708"/>
              </w:tabs>
              <w:bidi w:val="0"/>
              <w:spacing w:lineRule="auto" w:line="276"/>
              <w:ind w:hanging="0" w:start="0" w:end="0"/>
              <w:rPr>
                <w:lang w:val="en-US"/>
              </w:rPr>
            </w:pPr>
            <w:r>
              <w:rPr>
                <w:b/>
                <w:lang w:val="en-US"/>
              </w:rPr>
              <w:t>M1</w:t>
            </w:r>
          </w:p>
        </w:tc>
        <w:tc>
          <w:tcPr>
            <w:tcW w:w="8122"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107" w:leader="none"/>
              </w:tabs>
              <w:bidi w:val="0"/>
              <w:ind w:hanging="0" w:start="107" w:end="97"/>
              <w:jc w:val="both"/>
              <w:rPr/>
            </w:pPr>
            <w:r>
              <w:rPr>
                <w:rFonts w:cs="Times New Roman" w:ascii="Times New Roman" w:hAnsi="Times New Roman"/>
                <w:sz w:val="24"/>
                <w:szCs w:val="24"/>
              </w:rPr>
              <w:t>Tarixiy geografiya fanining maqsad va vazifalari. Asosiy bo‘limlari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107"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tabs>
                <w:tab w:val="clear" w:pos="708"/>
              </w:tabs>
              <w:bidi w:val="0"/>
              <w:spacing w:lineRule="auto" w:line="276"/>
              <w:ind w:hanging="0" w:start="0" w:end="0"/>
              <w:rPr>
                <w:lang w:val="en-US"/>
              </w:rPr>
            </w:pPr>
            <w:r>
              <w:rPr>
                <w:b/>
                <w:lang w:val="en-US"/>
              </w:rPr>
              <w:t>M2</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lineRule="auto" w:line="247"/>
              <w:ind w:hanging="0" w:start="142" w:end="138"/>
              <w:jc w:val="both"/>
              <w:rPr>
                <w:lang w:val="en-US"/>
              </w:rPr>
            </w:pPr>
            <w:r>
              <w:rPr>
                <w:sz w:val="24"/>
                <w:szCs w:val="24"/>
                <w:lang w:val="en-US"/>
              </w:rPr>
              <w:t>Tarixiy geografiyani o‘rganishda yordamchi fanlar. O‘rta Osiyo olimlarining tarixiy-geografik merosi</w:t>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M3</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lineRule="auto" w:line="254"/>
              <w:ind w:hanging="0" w:start="142" w:end="138"/>
              <w:jc w:val="both"/>
              <w:rPr/>
            </w:pPr>
            <w:r>
              <w:rPr>
                <w:sz w:val="24"/>
                <w:szCs w:val="24"/>
              </w:rPr>
              <w:t>Т</w:t>
            </w:r>
            <w:r>
              <w:rPr>
                <w:sz w:val="24"/>
                <w:szCs w:val="24"/>
                <w:lang w:val="en-US"/>
              </w:rPr>
              <w:t>arixiy kartografiyaning asosiy yo‘nalishlari, shakllanishi va taraqqiyoti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M4</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ind w:hanging="0" w:start="142" w:end="138"/>
              <w:jc w:val="both"/>
              <w:rPr>
                <w:lang w:val="en-US"/>
              </w:rPr>
            </w:pPr>
            <w:r>
              <w:rPr>
                <w:sz w:val="24"/>
                <w:szCs w:val="24"/>
                <w:lang w:val="en-US"/>
              </w:rPr>
              <w:t>O‘rta Osiyo olimlarining kartografik tadqiqotlari. O‘ra Osiyo hududi aks etgan xaritalar</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M5</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ind w:hanging="0" w:start="142" w:end="138"/>
              <w:jc w:val="both"/>
              <w:rPr>
                <w:lang w:val="en-US"/>
              </w:rPr>
            </w:pPr>
            <w:r>
              <w:rPr>
                <w:sz w:val="24"/>
                <w:szCs w:val="24"/>
                <w:lang w:val="en-US"/>
              </w:rPr>
              <w:t>O‘rta Osiyoning ibtidoiy jamoa davri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M6</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before="0" w:after="10"/>
              <w:ind w:hanging="0" w:start="0" w:end="138"/>
              <w:jc w:val="both"/>
              <w:rPr>
                <w:lang w:val="en-US"/>
              </w:rPr>
            </w:pPr>
            <w:r>
              <w:rPr>
                <w:sz w:val="24"/>
                <w:szCs w:val="24"/>
                <w:lang w:val="en-US"/>
              </w:rPr>
              <w:t>Antik davr O‘rta Osiyo tarixiy geografiyasi. Buyuk Ipak yo’liga tarixiy-geografik tavsif</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M7</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lineRule="auto" w:line="249"/>
              <w:ind w:hanging="0" w:start="0" w:end="138"/>
              <w:jc w:val="both"/>
              <w:rPr>
                <w:lang w:val="en-US"/>
              </w:rPr>
            </w:pPr>
            <w:r>
              <w:rPr>
                <w:sz w:val="24"/>
                <w:szCs w:val="24"/>
                <w:lang w:val="en-US"/>
              </w:rPr>
              <w:t>O‘rta Osiyoning ilk o‘rta asrlar va arab xalifaligi boshqaruvi davri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M8</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lineRule="auto" w:line="235"/>
              <w:ind w:hanging="0" w:start="0" w:end="138"/>
              <w:jc w:val="both"/>
              <w:rPr>
                <w:lang w:val="en-US"/>
              </w:rPr>
            </w:pPr>
            <w:r>
              <w:rPr>
                <w:sz w:val="24"/>
                <w:szCs w:val="24"/>
                <w:lang w:val="en-US"/>
              </w:rPr>
              <w:t>IX–XIV asr o‘rtalarida  O‘rta Osiyoning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M9</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before="0" w:after="14"/>
              <w:ind w:hanging="0" w:start="0" w:end="138"/>
              <w:jc w:val="both"/>
              <w:rPr>
                <w:lang w:val="en-US"/>
              </w:rPr>
            </w:pPr>
            <w:r>
              <w:rPr>
                <w:sz w:val="24"/>
                <w:szCs w:val="24"/>
                <w:lang w:val="en-US"/>
              </w:rPr>
              <w:t>Amir Temur va temuriylar davri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M10</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lineRule="auto" w:line="237" w:before="0" w:after="5"/>
              <w:ind w:hanging="0" w:start="0" w:end="138"/>
              <w:jc w:val="both"/>
              <w:rPr>
                <w:lang w:val="en-US"/>
              </w:rPr>
            </w:pPr>
            <w:r>
              <w:rPr>
                <w:sz w:val="24"/>
                <w:szCs w:val="24"/>
                <w:lang w:val="en-US"/>
              </w:rPr>
              <w:t>XVI–XVIII asr birinchi yarmida O‘rta Osiyodagi tarixiy geografik jarayonlar</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M11</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 w:val="left" w:pos="107" w:leader="none"/>
                <w:tab w:val="left" w:pos="7773" w:leader="none"/>
              </w:tabs>
              <w:bidi w:val="0"/>
              <w:ind w:hanging="0" w:start="0" w:end="97"/>
              <w:jc w:val="both"/>
              <w:rPr>
                <w:lang w:val="en-US"/>
              </w:rPr>
            </w:pPr>
            <w:r>
              <w:rPr>
                <w:b w:val="false"/>
                <w:sz w:val="24"/>
                <w:szCs w:val="24"/>
                <w:lang w:val="en-US"/>
              </w:rPr>
              <w:t>O‘rta Osiyo xonliklari tarixiy geografiyasi  (XVIII asr ikkinchi yarmi-XIX asr birinchi yarmi)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M12</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 w:val="left" w:pos="107" w:leader="none"/>
              </w:tabs>
              <w:bidi w:val="0"/>
              <w:ind w:hanging="0" w:start="0" w:end="97"/>
              <w:jc w:val="both"/>
              <w:rPr>
                <w:lang w:val="en-US"/>
              </w:rPr>
            </w:pPr>
            <w:r>
              <w:rPr>
                <w:sz w:val="24"/>
                <w:szCs w:val="24"/>
                <w:lang w:val="en-US"/>
              </w:rPr>
              <w:t>O‘rta Osiyoning Rossiya imperiyasi boshqaruvi davridagi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M13</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 w:val="left" w:pos="107" w:leader="none"/>
              </w:tabs>
              <w:bidi w:val="0"/>
              <w:ind w:hanging="0" w:start="0" w:end="97"/>
              <w:jc w:val="both"/>
              <w:rPr>
                <w:lang w:val="en-US"/>
              </w:rPr>
            </w:pPr>
            <w:r>
              <w:rPr>
                <w:sz w:val="24"/>
                <w:szCs w:val="24"/>
                <w:lang w:val="en-US"/>
              </w:rPr>
              <w:t>1917-1924 yillarda Turkiston o‘lkasi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M14</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312"/>
              <w:tabs>
                <w:tab w:val="clear" w:pos="708"/>
                <w:tab w:val="left" w:pos="107" w:leader="none"/>
                <w:tab w:val="left" w:pos="1348" w:leader="none"/>
              </w:tabs>
              <w:bidi w:val="0"/>
              <w:ind w:hanging="0" w:start="0" w:end="97"/>
              <w:rPr/>
            </w:pPr>
            <w:r>
              <w:rPr/>
              <w:t>O‘zbekistonning tarixiy geografiyasi (1924-1991-yillar)</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M15</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107" w:leader="none"/>
              </w:tabs>
              <w:bidi w:val="0"/>
              <w:spacing w:before="0" w:after="13"/>
              <w:ind w:hanging="0" w:start="0" w:end="138"/>
              <w:jc w:val="both"/>
              <w:rPr>
                <w:lang w:val="en-US"/>
              </w:rPr>
            </w:pPr>
            <w:r>
              <w:rPr>
                <w:sz w:val="24"/>
                <w:szCs w:val="24"/>
                <w:lang w:val="en-US"/>
              </w:rPr>
              <w:t>O‘zbekiston Respublikasi tarixiy geografiyasi</w:t>
            </w:r>
          </w:p>
        </w:tc>
        <w:tc>
          <w:tcPr>
            <w:tcW w:w="8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en-US"/>
              </w:rPr>
            </w:pPr>
            <w:r>
              <w:rPr>
                <w:b/>
                <w:sz w:val="24"/>
                <w:szCs w:val="24"/>
                <w:lang w:val="en-US"/>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tabs>
                <w:tab w:val="clear" w:pos="708"/>
              </w:tabs>
              <w:bidi w:val="0"/>
              <w:spacing w:lineRule="auto" w:line="276"/>
              <w:ind w:hanging="0" w:start="0" w:end="0"/>
              <w:rPr>
                <w:rFonts w:ascii="Times New Roman" w:hAnsi="Times New Roman"/>
                <w:b/>
                <w:lang w:val="en-US"/>
              </w:rPr>
            </w:pPr>
            <w:r>
              <w:rPr>
                <w:b/>
                <w:lang w:val="en-US"/>
              </w:rPr>
            </w:r>
          </w:p>
        </w:tc>
        <w:tc>
          <w:tcPr>
            <w:tcW w:w="8122"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0" w:end="97"/>
              <w:jc w:val="center"/>
              <w:rPr>
                <w:rFonts w:ascii="Times New Roman" w:hAnsi="Times New Roman" w:cs="Times New Roman"/>
                <w:b/>
                <w:sz w:val="24"/>
                <w:szCs w:val="24"/>
              </w:rPr>
            </w:pPr>
            <w:r>
              <w:rPr>
                <w:rFonts w:cs="Times New Roman" w:ascii="Times New Roman" w:hAnsi="Times New Roman"/>
                <w:b/>
                <w:sz w:val="24"/>
                <w:szCs w:val="24"/>
              </w:rPr>
            </w:r>
          </w:p>
        </w:tc>
        <w:tc>
          <w:tcPr>
            <w:tcW w:w="821"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en-US"/>
              </w:rPr>
            </w:pPr>
            <w:r>
              <w:rPr>
                <w:b/>
                <w:sz w:val="24"/>
                <w:szCs w:val="24"/>
                <w:lang w:val="en-US"/>
              </w:rPr>
              <w:t>30</w:t>
            </w:r>
          </w:p>
        </w:tc>
      </w:tr>
      <w:tr>
        <w:trPr>
          <w:trHeight w:val="645" w:hRule="atLeast"/>
        </w:trPr>
        <w:tc>
          <w:tcPr>
            <w:tcW w:w="9866" w:type="dxa"/>
            <w:gridSpan w:val="5"/>
            <w:tcBorders/>
          </w:tcPr>
          <w:p>
            <w:pPr>
              <w:pStyle w:val="Normal"/>
              <w:tabs>
                <w:tab w:val="clear" w:pos="708"/>
                <w:tab w:val="left" w:pos="4634" w:leader="none"/>
              </w:tabs>
              <w:bidi w:val="0"/>
              <w:ind w:hanging="0" w:start="0" w:end="0"/>
              <w:jc w:val="center"/>
              <w:rPr>
                <w:b/>
                <w:bCs/>
                <w:sz w:val="28"/>
                <w:szCs w:val="28"/>
                <w:lang w:val="uz-Latn-UZ"/>
              </w:rPr>
            </w:pPr>
            <w:r>
              <w:rPr>
                <w:b/>
                <w:bCs/>
                <w:sz w:val="28"/>
                <w:szCs w:val="28"/>
                <w:lang w:val="uz-Latn-UZ"/>
              </w:rPr>
            </w:r>
          </w:p>
          <w:p>
            <w:pPr>
              <w:pStyle w:val="Normal"/>
              <w:tabs>
                <w:tab w:val="clear" w:pos="708"/>
                <w:tab w:val="left" w:pos="4634" w:leader="none"/>
              </w:tabs>
              <w:bidi w:val="0"/>
              <w:ind w:hanging="0" w:start="0" w:end="0"/>
              <w:jc w:val="center"/>
              <w:rPr>
                <w:b/>
                <w:bCs/>
                <w:sz w:val="24"/>
                <w:szCs w:val="28"/>
                <w:lang w:val="uz-Latn-UZ"/>
              </w:rPr>
            </w:pPr>
            <w:r>
              <w:rPr>
                <w:b/>
                <w:bCs/>
                <w:sz w:val="24"/>
                <w:szCs w:val="28"/>
                <w:lang w:val="uz-Latn-UZ"/>
              </w:rPr>
              <w:t>Seminar bo‘yicha ko‘rsatma va tavsiyalar</w:t>
            </w:r>
          </w:p>
          <w:p>
            <w:pPr>
              <w:pStyle w:val="Normal"/>
              <w:tabs>
                <w:tab w:val="clear" w:pos="708"/>
              </w:tabs>
              <w:bidi w:val="0"/>
              <w:ind w:hanging="0" w:start="0" w:end="0"/>
              <w:jc w:val="center"/>
              <w:rPr>
                <w:lang w:val="uz-Latn-UZ"/>
              </w:rPr>
            </w:pPr>
            <w:r>
              <w:rPr>
                <w:b/>
                <w:bCs/>
                <w:sz w:val="24"/>
                <w:szCs w:val="28"/>
                <w:lang w:val="uz-Latn-UZ"/>
              </w:rPr>
              <w:t>Seminar uchun quyidagi mavzular tavsiya etiladi:</w:t>
            </w:r>
          </w:p>
        </w:tc>
      </w:tr>
      <w:tr>
        <w:trPr/>
        <w:tc>
          <w:tcPr>
            <w:tcW w:w="9866" w:type="dxa"/>
            <w:gridSpan w:val="5"/>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107" w:end="97"/>
              <w:jc w:val="center"/>
              <w:rPr>
                <w:lang w:val="uz-Cyrl-UZ"/>
              </w:rPr>
            </w:pPr>
            <w:r>
              <w:rPr>
                <w:rFonts w:cs="Times New Roman" w:ascii="Times New Roman" w:hAnsi="Times New Roman"/>
                <w:b/>
                <w:sz w:val="24"/>
                <w:szCs w:val="24"/>
                <w:lang w:val="uz-Cyrl-UZ"/>
              </w:rPr>
              <w:t>Fаn mаzmuni</w:t>
            </w:r>
          </w:p>
        </w:tc>
      </w:tr>
      <w:tr>
        <w:trPr/>
        <w:tc>
          <w:tcPr>
            <w:tcW w:w="9866" w:type="dxa"/>
            <w:gridSpan w:val="5"/>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107" w:end="97"/>
              <w:jc w:val="center"/>
              <w:rPr>
                <w:lang w:val="uz-Cyrl-UZ"/>
              </w:rPr>
            </w:pPr>
            <w:r>
              <w:rPr>
                <w:rFonts w:cs="Times New Roman" w:ascii="Times New Roman" w:hAnsi="Times New Roman"/>
                <w:b/>
                <w:sz w:val="24"/>
                <w:szCs w:val="24"/>
                <w:lang w:val="uz-Cyrl-UZ"/>
              </w:rPr>
              <w:t xml:space="preserve">Mаshg‘ulotlаr shаkli: </w:t>
            </w:r>
            <w:r>
              <w:rPr>
                <w:rFonts w:cs="Times New Roman" w:ascii="Times New Roman" w:hAnsi="Times New Roman"/>
                <w:b/>
                <w:sz w:val="24"/>
                <w:szCs w:val="24"/>
              </w:rPr>
              <w:t>Seminar I semestr</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tabs>
                <w:tab w:val="clear" w:pos="708"/>
              </w:tabs>
              <w:bidi w:val="0"/>
              <w:spacing w:lineRule="auto" w:line="276"/>
              <w:ind w:hanging="0" w:start="0" w:end="0"/>
              <w:rPr>
                <w:lang w:val="en-US"/>
              </w:rPr>
            </w:pPr>
            <w:r>
              <w:rPr>
                <w:b/>
                <w:lang w:val="en-US"/>
              </w:rPr>
              <w:t>S1</w:t>
            </w:r>
          </w:p>
        </w:tc>
        <w:tc>
          <w:tcPr>
            <w:tcW w:w="8122"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107" w:end="97"/>
              <w:rPr/>
            </w:pPr>
            <w:r>
              <w:rPr>
                <w:rFonts w:cs="Times New Roman" w:ascii="Times New Roman" w:hAnsi="Times New Roman"/>
                <w:sz w:val="24"/>
                <w:szCs w:val="24"/>
              </w:rPr>
              <w:t>Tarixiy geografiyaning metodi, predmeti va vazifalari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tabs>
                <w:tab w:val="clear" w:pos="708"/>
              </w:tabs>
              <w:bidi w:val="0"/>
              <w:spacing w:lineRule="auto" w:line="276"/>
              <w:ind w:hanging="0" w:start="0" w:end="0"/>
              <w:rPr>
                <w:lang w:val="en-US"/>
              </w:rPr>
            </w:pPr>
            <w:r>
              <w:rPr>
                <w:b/>
                <w:lang w:val="en-US"/>
              </w:rPr>
              <w:t>S2</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Tarixiy geografiyaning vazifalari. Tarixiy geografiyaning asosiy bo‘limlari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S3</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Tarixiy geografiyaning</w:t>
            </w:r>
            <w:r>
              <w:rPr>
                <w:rFonts w:cs="Times New Roman" w:ascii="Times New Roman" w:hAnsi="Times New Roman"/>
                <w:bCs/>
                <w:sz w:val="24"/>
                <w:szCs w:val="24"/>
                <w:lang w:val="uz-Cyrl-UZ"/>
              </w:rPr>
              <w:t xml:space="preserve"> </w:t>
            </w:r>
            <w:r>
              <w:rPr>
                <w:rFonts w:cs="Times New Roman" w:ascii="Times New Roman" w:hAnsi="Times New Roman"/>
                <w:bCs/>
                <w:sz w:val="24"/>
                <w:szCs w:val="24"/>
              </w:rPr>
              <w:t>shakllanishi va taraqqiyoti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S4</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lang w:val="uz-Cyrl-UZ"/>
              </w:rPr>
            </w:pPr>
            <w:r>
              <w:rPr>
                <w:rFonts w:cs="Times New Roman" w:ascii="Times New Roman" w:hAnsi="Times New Roman"/>
                <w:bCs/>
                <w:color w:val="000000"/>
                <w:sz w:val="24"/>
                <w:szCs w:val="24"/>
                <w:lang w:val="uz-Cyrl-UZ"/>
              </w:rPr>
              <w:t xml:space="preserve">Tarixiy kartografiya va uning asosiy yo‘nalishlari. </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S5</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spacing w:before="1" w:after="0"/>
              <w:ind w:hanging="0" w:start="107" w:end="97"/>
              <w:rPr/>
            </w:pPr>
            <w:r>
              <w:rPr>
                <w:rFonts w:cs="Times New Roman" w:ascii="Times New Roman" w:hAnsi="Times New Roman"/>
                <w:sz w:val="24"/>
                <w:szCs w:val="24"/>
              </w:rPr>
              <w:t>Tarixiy kartografiyaning shakllanishi va taraqqiyoti.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S6</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spacing w:before="1" w:after="0"/>
              <w:ind w:hanging="0" w:start="107" w:end="97"/>
              <w:rPr>
                <w:lang w:val="uz-Cyrl-UZ"/>
              </w:rPr>
            </w:pPr>
            <w:r>
              <w:rPr>
                <w:rFonts w:cs="Times New Roman" w:ascii="Times New Roman" w:hAnsi="Times New Roman"/>
                <w:bCs/>
                <w:color w:val="000000"/>
                <w:sz w:val="24"/>
                <w:szCs w:val="24"/>
                <w:lang w:val="uz-Cyrl-UZ"/>
              </w:rPr>
              <w:t xml:space="preserve">O‘rta Osiyoning ibtidoiy jamoa va antik davrdagi tarixiy </w:t>
            </w:r>
            <w:r>
              <w:rPr>
                <w:rFonts w:cs="Times New Roman" w:ascii="Times New Roman" w:hAnsi="Times New Roman"/>
                <w:bCs/>
                <w:color w:val="000000"/>
                <w:sz w:val="24"/>
                <w:szCs w:val="24"/>
              </w:rPr>
              <w:t>g</w:t>
            </w:r>
            <w:r>
              <w:rPr>
                <w:rFonts w:cs="Times New Roman" w:ascii="Times New Roman" w:hAnsi="Times New Roman"/>
                <w:bCs/>
                <w:color w:val="000000"/>
                <w:sz w:val="24"/>
                <w:szCs w:val="24"/>
                <w:lang w:val="uz-Cyrl-UZ"/>
              </w:rPr>
              <w:t>eografiyasi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S7</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lang w:val="uz-Cyrl-UZ"/>
              </w:rPr>
            </w:pPr>
            <w:r>
              <w:rPr>
                <w:rFonts w:cs="Times New Roman" w:ascii="Times New Roman" w:hAnsi="Times New Roman"/>
                <w:bCs/>
                <w:color w:val="000000"/>
                <w:sz w:val="24"/>
                <w:szCs w:val="24"/>
                <w:lang w:val="uz-Cyrl-UZ"/>
              </w:rPr>
              <w:t>O‘rta Osiyoning o‘rta asrlardagi tarixiy geografiyasi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S8</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312"/>
              <w:bidi w:val="0"/>
              <w:ind w:hanging="0" w:start="107" w:end="97"/>
              <w:jc w:val="start"/>
              <w:rPr>
                <w:lang w:val="de-DE"/>
              </w:rPr>
            </w:pPr>
            <w:r>
              <w:rPr>
                <w:bCs/>
                <w:lang w:val="de-DE"/>
              </w:rPr>
              <w:t>O‘rta Osiyo davlatlarining XVIII-XIX asr birinchi yarmidagi tarixiy geografiyasi.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S9</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 w:val="left" w:pos="7773" w:leader="none"/>
              </w:tabs>
              <w:bidi w:val="0"/>
              <w:ind w:hanging="0" w:start="107" w:end="97"/>
              <w:jc w:val="start"/>
              <w:rPr>
                <w:lang w:val="en-US"/>
              </w:rPr>
            </w:pPr>
            <w:r>
              <w:rPr>
                <w:b w:val="false"/>
                <w:sz w:val="24"/>
                <w:szCs w:val="24"/>
                <w:lang w:val="en-US"/>
              </w:rPr>
              <w:t>O‘rta Osiyoning chor Rossiyasi boshqaruvi davridagi tarixiy geografiyasi.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lineRule="auto" w:line="276"/>
              <w:ind w:hanging="0" w:start="0" w:end="0"/>
              <w:rPr>
                <w:lang w:val="en-US"/>
              </w:rPr>
            </w:pPr>
            <w:r>
              <w:rPr>
                <w:b/>
                <w:lang w:val="en-US"/>
              </w:rPr>
              <w:t>S10</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BodyText"/>
              <w:tabs>
                <w:tab w:val="clear" w:pos="708"/>
                <w:tab w:val="left" w:pos="7773" w:leader="none"/>
              </w:tabs>
              <w:bidi w:val="0"/>
              <w:ind w:hanging="0" w:start="107" w:end="97"/>
              <w:jc w:val="start"/>
              <w:rPr>
                <w:lang w:val="en-US"/>
              </w:rPr>
            </w:pPr>
            <w:r>
              <w:rPr>
                <w:b w:val="false"/>
                <w:sz w:val="24"/>
                <w:szCs w:val="24"/>
                <w:lang w:val="en-US"/>
              </w:rPr>
              <w:t>1917–1924-yillarda Turkiston. O‘zbekistonning 1924–1938-yillardagi chegaralari va ma’muriy-hududiy bo‘linishi.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tabs>
                <w:tab w:val="clear" w:pos="708"/>
              </w:tabs>
              <w:bidi w:val="0"/>
              <w:spacing w:lineRule="auto" w:line="276"/>
              <w:ind w:hanging="0" w:start="0" w:end="0"/>
              <w:rPr>
                <w:lang w:val="en-US"/>
              </w:rPr>
            </w:pPr>
            <w:r>
              <w:rPr>
                <w:b/>
                <w:lang w:val="en-US"/>
              </w:rPr>
              <w:t>S11</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ind w:hanging="0" w:start="107" w:end="97"/>
              <w:rPr>
                <w:lang w:val="en-US"/>
              </w:rPr>
            </w:pPr>
            <w:r>
              <w:rPr>
                <w:sz w:val="24"/>
                <w:szCs w:val="24"/>
                <w:lang w:val="en-US"/>
              </w:rPr>
              <w:t>O‘zbekistonning XX asr 40–80-yillaridagi ma’muriy-hududiy  bo‘linish tizimi.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S12</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312"/>
              <w:tabs>
                <w:tab w:val="clear" w:pos="708"/>
                <w:tab w:val="left" w:pos="1348" w:leader="none"/>
              </w:tabs>
              <w:bidi w:val="0"/>
              <w:ind w:hanging="0" w:start="107" w:end="97"/>
              <w:rPr/>
            </w:pPr>
            <w:r>
              <w:rPr/>
              <w:t>Sovet davrida O‘zbekiston, Qozog‘iston va Tojikiston chegarasining o‘zgarishlari.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S13</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312"/>
              <w:tabs>
                <w:tab w:val="clear" w:pos="708"/>
                <w:tab w:val="left" w:pos="1348" w:leader="none"/>
              </w:tabs>
              <w:bidi w:val="0"/>
              <w:ind w:hanging="0" w:start="107" w:end="97"/>
              <w:jc w:val="start"/>
              <w:rPr/>
            </w:pPr>
            <w:r>
              <w:rPr/>
              <w:t>O‘zbekistonning xo‘jaligi, aholi va tabiiy geografiyasi.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lang w:val="ru-RU"/>
              </w:rPr>
            </w:pPr>
            <w:r>
              <w:rPr>
                <w:rFonts w:cs="Times New Roman" w:ascii="Times New Roman" w:hAnsi="Times New Roman"/>
                <w:b/>
                <w:sz w:val="24"/>
                <w:szCs w:val="24"/>
                <w:lang w:val="ru-RU"/>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S14</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O‘zbekiston Respublikasining tarixiy geografiyasi (1991–2017-yillar)</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lang w:val="ru-RU"/>
              </w:rPr>
            </w:pPr>
            <w:r>
              <w:rPr>
                <w:rFonts w:cs="Times New Roman" w:ascii="Times New Roman" w:hAnsi="Times New Roman"/>
                <w:b/>
                <w:sz w:val="24"/>
                <w:szCs w:val="24"/>
                <w:lang w:val="ru-RU"/>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bidi w:val="0"/>
              <w:spacing w:lineRule="auto" w:line="276"/>
              <w:ind w:hanging="0" w:start="0" w:end="0"/>
              <w:rPr>
                <w:lang w:val="en-US"/>
              </w:rPr>
            </w:pPr>
            <w:r>
              <w:rPr>
                <w:b/>
                <w:lang w:val="en-US"/>
              </w:rPr>
              <w:t>S15</w:t>
            </w:r>
          </w:p>
        </w:tc>
        <w:tc>
          <w:tcPr>
            <w:tcW w:w="8122" w:type="dxa"/>
            <w:gridSpan w:val="2"/>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rPr/>
            </w:pPr>
            <w:r>
              <w:rPr>
                <w:rFonts w:cs="Times New Roman" w:ascii="Times New Roman" w:hAnsi="Times New Roman"/>
                <w:sz w:val="24"/>
                <w:szCs w:val="24"/>
              </w:rPr>
              <w:t>O‘zbekistonda tarixiy geografiya fani  taraqqiyoti vazifalari</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lang w:val="ru-RU"/>
              </w:rPr>
            </w:pPr>
            <w:r>
              <w:rPr>
                <w:rFonts w:cs="Times New Roman" w:ascii="Times New Roman" w:hAnsi="Times New Roman"/>
                <w:b/>
                <w:sz w:val="24"/>
                <w:szCs w:val="24"/>
                <w:lang w:val="ru-RU"/>
              </w:rPr>
              <w:t>2</w:t>
            </w:r>
          </w:p>
        </w:tc>
      </w:tr>
      <w:tr>
        <w:trPr/>
        <w:tc>
          <w:tcPr>
            <w:tcW w:w="923" w:type="dxa"/>
            <w:gridSpan w:val="2"/>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tabs>
                <w:tab w:val="clear" w:pos="708"/>
              </w:tabs>
              <w:bidi w:val="0"/>
              <w:spacing w:lineRule="auto" w:line="276"/>
              <w:ind w:hanging="0" w:start="0" w:end="0"/>
              <w:rPr>
                <w:rFonts w:ascii="Times New Roman" w:hAnsi="Times New Roman"/>
                <w:b/>
                <w:lang w:val="en-US"/>
              </w:rPr>
            </w:pPr>
            <w:r>
              <w:rPr>
                <w:b/>
                <w:lang w:val="en-US"/>
              </w:rPr>
            </w:r>
          </w:p>
        </w:tc>
        <w:tc>
          <w:tcPr>
            <w:tcW w:w="8122" w:type="dxa"/>
            <w:gridSpan w:val="2"/>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10" w:leader="none"/>
              </w:tabs>
              <w:bidi w:val="0"/>
              <w:ind w:hanging="0" w:start="0" w:end="97"/>
              <w:jc w:val="center"/>
              <w:rPr>
                <w:rFonts w:ascii="Times New Roman" w:hAnsi="Times New Roman" w:cs="Times New Roman"/>
                <w:b/>
                <w:sz w:val="24"/>
                <w:szCs w:val="24"/>
              </w:rPr>
            </w:pPr>
            <w:r>
              <w:rPr>
                <w:rFonts w:cs="Times New Roman" w:ascii="Times New Roman" w:hAnsi="Times New Roman"/>
                <w:b/>
                <w:sz w:val="24"/>
                <w:szCs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TableParagraph"/>
              <w:tabs>
                <w:tab w:val="clear" w:pos="708"/>
                <w:tab w:val="left" w:pos="310" w:leader="none"/>
              </w:tabs>
              <w:bidi w:val="0"/>
              <w:ind w:hanging="0" w:start="107" w:end="97"/>
              <w:jc w:val="both"/>
              <w:rPr/>
            </w:pPr>
            <w:r>
              <w:rPr>
                <w:rFonts w:cs="Times New Roman" w:ascii="Times New Roman" w:hAnsi="Times New Roman"/>
                <w:b/>
                <w:sz w:val="24"/>
                <w:szCs w:val="24"/>
              </w:rPr>
              <w:t>30</w:t>
            </w:r>
          </w:p>
        </w:tc>
      </w:tr>
    </w:tbl>
    <w:p>
      <w:pPr>
        <w:pStyle w:val="Normal"/>
        <w:widowControl/>
        <w:bidi w:val="0"/>
        <w:spacing w:lineRule="auto" w:line="276"/>
        <w:ind w:firstLine="709" w:start="0" w:end="0"/>
        <w:jc w:val="both"/>
        <w:rPr>
          <w:b/>
          <w:bCs/>
          <w:sz w:val="24"/>
          <w:szCs w:val="24"/>
          <w:lang w:val="en-US"/>
        </w:rPr>
      </w:pPr>
      <w:r>
        <w:rPr>
          <w:b/>
          <w:bCs/>
          <w:sz w:val="24"/>
          <w:szCs w:val="24"/>
          <w:lang w:val="en-US"/>
        </w:rPr>
      </w:r>
      <w:bookmarkStart w:id="0" w:name="_GoBack"/>
      <w:bookmarkStart w:id="1" w:name="_GoBack"/>
      <w:bookmarkEnd w:id="1"/>
    </w:p>
    <w:p>
      <w:pPr>
        <w:pStyle w:val="Normal"/>
        <w:bidi w:val="0"/>
        <w:ind w:firstLine="709" w:start="0" w:end="0"/>
        <w:jc w:val="both"/>
        <w:rPr>
          <w:sz w:val="24"/>
          <w:szCs w:val="24"/>
          <w:lang w:val="en-US"/>
        </w:rPr>
      </w:pPr>
      <w:r>
        <w:rPr>
          <w:b/>
          <w:bCs/>
          <w:sz w:val="24"/>
          <w:szCs w:val="24"/>
          <w:lang w:val="en-US"/>
        </w:rPr>
        <w:t>Mustaqil ta’lim</w:t>
      </w:r>
      <w:r>
        <w:rPr>
          <w:sz w:val="24"/>
          <w:szCs w:val="24"/>
          <w:lang w:val="en-US"/>
        </w:rPr>
        <w:t>-o‘quv jarayonining ajralmas qismi bo‘lib, talabaning muayyan fanga oid xususiy kompetensiyalarni egallash va rivojlantirish, mustaqil fikrlash, masala va muammoli vaziyatlami tahlil qilish va yechimini izlash, uni taqdim etish ko‘nikmalarini egallash hamda auditoriyada olingan bilim, ko‘nikma va malakalarini mustahkamlash, qo‘shimcha ma’lumot va materiallarni mustaqil o‘rganishga qaratilgan muhim o‘qitish shaklidir. Mustaqil ta’limi auditoriyadan tashqarida bevosita talabaning fan (modul) bo‘yicha mavzularni mustaqil hamda o‘qituvchi rahbarligida o‘qib-o‘rganishi tarzida amalga oshiradigan topshiriqlar majmuini anglatadi.</w:t>
      </w:r>
    </w:p>
    <w:p>
      <w:pPr>
        <w:pStyle w:val="BodyText"/>
        <w:tabs>
          <w:tab w:val="clear" w:pos="708"/>
          <w:tab w:val="left" w:pos="851" w:leader="none"/>
          <w:tab w:val="left" w:pos="993" w:leader="none"/>
        </w:tabs>
        <w:bidi w:val="0"/>
        <w:ind w:firstLine="709" w:start="0" w:end="0"/>
        <w:jc w:val="both"/>
        <w:rPr>
          <w:rFonts w:ascii="Times New Roman" w:hAnsi="Times New Roman"/>
          <w:b w:val="false"/>
          <w:sz w:val="24"/>
          <w:szCs w:val="24"/>
          <w:lang w:val="uz-Cyrl-UZ"/>
        </w:rPr>
      </w:pPr>
      <w:r>
        <w:rPr>
          <w:bCs/>
          <w:sz w:val="24"/>
          <w:szCs w:val="24"/>
          <w:lang w:val="en-US"/>
        </w:rPr>
        <w:t>Mustaqil ta’limini tashkil etishdan asosiy maqsad:</w:t>
      </w:r>
      <w:r>
        <w:rPr>
          <w:sz w:val="24"/>
          <w:szCs w:val="24"/>
          <w:lang w:val="en-US"/>
        </w:rPr>
        <w:t xml:space="preserve"> </w:t>
      </w:r>
      <w:r>
        <w:rPr>
          <w:b w:val="false"/>
          <w:sz w:val="24"/>
          <w:szCs w:val="24"/>
          <w:lang w:val="uz-Cyrl-UZ"/>
        </w:rPr>
        <w:t>o‘qituvchining rahbarligi va nazoratida muayyan o‘quv ishlarini mustaqil ravishda bajarish uchun bilim va ko‘nikmalarni shakllantirish va rivojlantirish.</w:t>
      </w:r>
    </w:p>
    <w:p>
      <w:pPr>
        <w:pStyle w:val="Normal"/>
        <w:bidi w:val="0"/>
        <w:ind w:firstLine="709" w:start="0" w:end="0"/>
        <w:jc w:val="both"/>
        <w:rPr>
          <w:sz w:val="24"/>
          <w:szCs w:val="24"/>
          <w:lang w:val="en-US"/>
        </w:rPr>
      </w:pPr>
      <w:r>
        <w:rPr>
          <w:b/>
          <w:bCs/>
          <w:sz w:val="24"/>
          <w:szCs w:val="24"/>
          <w:lang w:val="en-US"/>
        </w:rPr>
        <w:t>Mustaqil ta’limini tashkil etishning asosiy vazifalarni:</w:t>
      </w:r>
      <w:r>
        <w:rPr>
          <w:sz w:val="24"/>
          <w:szCs w:val="24"/>
          <w:lang w:val="en-US"/>
        </w:rPr>
        <w:t xml:space="preserve"> </w:t>
      </w:r>
    </w:p>
    <w:p>
      <w:pPr>
        <w:pStyle w:val="Normal"/>
        <w:bidi w:val="0"/>
        <w:ind w:firstLine="709" w:start="0" w:end="0"/>
        <w:jc w:val="both"/>
        <w:rPr>
          <w:sz w:val="24"/>
          <w:szCs w:val="24"/>
          <w:lang w:val="en-US"/>
        </w:rPr>
      </w:pPr>
      <w:r>
        <w:rPr>
          <w:sz w:val="24"/>
          <w:szCs w:val="24"/>
          <w:lang w:val="en-US"/>
        </w:rPr>
        <w:t xml:space="preserve">talabalarda o‘z-o‘zini rivojlantirish, mustaqil bilim olish va innovatsion faoliyatni shakllantirishga imkon beruvchi kasbiy kompetensiyalami shakllantirishga erishish; </w:t>
      </w:r>
    </w:p>
    <w:p>
      <w:pPr>
        <w:pStyle w:val="Normal"/>
        <w:bidi w:val="0"/>
        <w:ind w:firstLine="709" w:start="0" w:end="0"/>
        <w:jc w:val="both"/>
        <w:rPr>
          <w:sz w:val="24"/>
          <w:szCs w:val="24"/>
          <w:lang w:val="en-US"/>
        </w:rPr>
      </w:pPr>
      <w:r>
        <w:rPr>
          <w:sz w:val="24"/>
          <w:szCs w:val="24"/>
          <w:lang w:val="en-US"/>
        </w:rPr>
        <w:t xml:space="preserve">muayyan sohaga oid masala va muammoli vaziyatni chuqur tahlil qilish hamda uni hal etishning maqbul yo‘llarini izlab topishga qodir yetuk mutaxassisni tarbiyalash; </w:t>
      </w:r>
    </w:p>
    <w:p>
      <w:pPr>
        <w:pStyle w:val="Normal"/>
        <w:bidi w:val="0"/>
        <w:ind w:firstLine="709" w:start="0" w:end="0"/>
        <w:jc w:val="both"/>
        <w:rPr>
          <w:sz w:val="24"/>
          <w:szCs w:val="24"/>
          <w:lang w:val="en-US"/>
        </w:rPr>
      </w:pPr>
      <w:r>
        <w:rPr>
          <w:sz w:val="24"/>
          <w:szCs w:val="24"/>
          <w:lang w:val="en-US"/>
        </w:rPr>
        <w:t xml:space="preserve">talabalaming mustaqil fikrlash qobiliyatini shakllantirish; </w:t>
      </w:r>
    </w:p>
    <w:p>
      <w:pPr>
        <w:pStyle w:val="Normal"/>
        <w:bidi w:val="0"/>
        <w:ind w:firstLine="709" w:start="0" w:end="0"/>
        <w:jc w:val="both"/>
        <w:rPr>
          <w:sz w:val="24"/>
          <w:szCs w:val="24"/>
          <w:lang w:val="en-US"/>
        </w:rPr>
      </w:pPr>
      <w:r>
        <w:rPr>
          <w:sz w:val="24"/>
          <w:szCs w:val="24"/>
          <w:lang w:val="en-US"/>
        </w:rPr>
        <w:t>talabalarda umummadaniy va kasbiy kompetensiyalar, mustaqil faoliyat yuritish va kreativ fikrlash ko‘nikmalari rivojlanishini ta’minlash.</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en-US"/>
        </w:rPr>
      </w:pPr>
      <w:r>
        <w:rPr>
          <w:b/>
          <w:bCs/>
          <w:lang w:val="en-US"/>
        </w:rPr>
        <w:t>Mustaqil ta’lim topshiriqlarini bajarishda talabalar quyidagi vazifa va majburiyatlarni amalga oshirishi lozim</w:t>
      </w:r>
      <w:r>
        <w:rPr>
          <w:lang w:val="en-US"/>
        </w:rPr>
        <w:t>:</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es-AR"/>
        </w:rPr>
        <w:t xml:space="preserve"> </w:t>
      </w:r>
      <w:r>
        <w:rPr>
          <w:lang w:val="uz-Cyrl-UZ"/>
        </w:rPr>
        <w:t xml:space="preserve">- darslik va o‘quv qo‘llanmalar bo‘yicha fan boblari va mavzularini o‘rganish; </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tarqatma materiallar bo‘yicha ma’ruzalar qismini o‘zlashtirish;</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maxsus adabiyotlar bo‘yicha fanlar bilimlari yoki mavzulari ustida ishlash;</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yangi texnikalarni, apparaturalarni, jarayonlar va texnologiyalarni o‘rganish;</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talabaning o‘quv-ilmiy-tadqiqot ishlarini bajarish bilan bog‘liq bo‘lgan fanlar bo‘limlari va mavzularni chuqur o‘rganish;</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faol va muammoli o‘qitish uslubidan foydalaniladigan o‘quv mashg‘ulotlari;</w:t>
      </w:r>
    </w:p>
    <w:p>
      <w:pPr>
        <w:pStyle w:val="NormalWeb"/>
        <w:tabs>
          <w:tab w:val="clear" w:pos="708"/>
          <w:tab w:val="left" w:pos="851" w:leader="none"/>
          <w:tab w:val="left" w:pos="993" w:leader="none"/>
        </w:tabs>
        <w:bidi w:val="0"/>
        <w:spacing w:before="0" w:after="0"/>
        <w:ind w:firstLine="709" w:start="0" w:end="0"/>
        <w:jc w:val="both"/>
        <w:rPr>
          <w:rFonts w:ascii="Times New Roman" w:hAnsi="Times New Roman"/>
          <w:lang w:val="uz-Cyrl-UZ"/>
        </w:rPr>
      </w:pPr>
      <w:r>
        <w:rPr>
          <w:lang w:val="uz-Cyrl-UZ"/>
        </w:rPr>
        <w:t>- masofaviy (distansion) ta’lim;</w:t>
      </w:r>
    </w:p>
    <w:p>
      <w:pPr>
        <w:pStyle w:val="Normal"/>
        <w:tabs>
          <w:tab w:val="clear" w:pos="708"/>
          <w:tab w:val="left" w:pos="851" w:leader="none"/>
          <w:tab w:val="left" w:pos="993" w:leader="none"/>
        </w:tabs>
        <w:bidi w:val="0"/>
        <w:ind w:firstLine="709" w:start="0" w:end="0"/>
        <w:jc w:val="both"/>
        <w:rPr>
          <w:sz w:val="24"/>
          <w:szCs w:val="24"/>
          <w:lang w:val="uz-Cyrl-UZ"/>
        </w:rPr>
      </w:pPr>
      <w:r>
        <w:rPr>
          <w:sz w:val="24"/>
          <w:szCs w:val="24"/>
          <w:lang w:val="uz-Cyrl-UZ"/>
        </w:rPr>
        <w:t>- referatlar yozishni standart talablarga mos ravishda va hisoblash texnikasidan foydalanib mustaqil bajarishni o‘z ichiga oladi.</w:t>
      </w:r>
    </w:p>
    <w:p>
      <w:pPr>
        <w:pStyle w:val="Normal"/>
        <w:tabs>
          <w:tab w:val="clear" w:pos="708"/>
          <w:tab w:val="left" w:pos="851" w:leader="none"/>
          <w:tab w:val="left" w:pos="993" w:leader="none"/>
        </w:tabs>
        <w:bidi w:val="0"/>
        <w:ind w:firstLine="709" w:start="0" w:end="0"/>
        <w:jc w:val="both"/>
        <w:rPr>
          <w:sz w:val="24"/>
          <w:szCs w:val="24"/>
          <w:lang w:val="uz-Cyrl-UZ"/>
        </w:rPr>
      </w:pPr>
      <w:r>
        <w:rPr>
          <w:sz w:val="24"/>
          <w:szCs w:val="24"/>
          <w:lang w:val="uz-Cyrl-UZ"/>
        </w:rPr>
        <w:t>- ilmiy maqola, anjumanga ma’ruza tayyorlash va h.k.</w:t>
      </w:r>
    </w:p>
    <w:p>
      <w:pPr>
        <w:pStyle w:val="Normal"/>
        <w:bidi w:val="0"/>
        <w:ind w:firstLine="709" w:start="0" w:end="0"/>
        <w:jc w:val="both"/>
        <w:rPr>
          <w:b/>
          <w:bCs/>
          <w:sz w:val="24"/>
          <w:szCs w:val="24"/>
          <w:lang w:val="uz-Cyrl-UZ"/>
        </w:rPr>
      </w:pPr>
      <w:r>
        <w:rPr>
          <w:b/>
          <w:bCs/>
          <w:sz w:val="24"/>
          <w:szCs w:val="24"/>
          <w:lang w:val="uz-Cyrl-UZ"/>
        </w:rPr>
        <w:t xml:space="preserve">Mustaqil ta’limni tashkil etishda fanning xususiyatini inobatga olgan holda quyidagi shakllardan foydalanish tavsiya etiladi: </w:t>
      </w:r>
    </w:p>
    <w:p>
      <w:pPr>
        <w:pStyle w:val="Normal"/>
        <w:widowControl/>
        <w:numPr>
          <w:ilvl w:val="0"/>
          <w:numId w:val="9"/>
        </w:numPr>
        <w:shd w:fill="FFFFFF"/>
        <w:tabs>
          <w:tab w:val="clear" w:pos="708"/>
          <w:tab w:val="left" w:pos="950" w:leader="none"/>
        </w:tabs>
        <w:bidi w:val="0"/>
        <w:ind w:firstLine="397" w:start="143" w:end="195"/>
        <w:jc w:val="both"/>
        <w:rPr>
          <w:sz w:val="24"/>
          <w:szCs w:val="24"/>
          <w:lang w:val="uz-Cyrl-UZ"/>
        </w:rPr>
      </w:pPr>
      <w:r>
        <w:rPr>
          <w:sz w:val="24"/>
          <w:szCs w:val="24"/>
          <w:lang w:val="uz-Cyrl-UZ"/>
        </w:rPr>
        <w:t>darslik va o‘quv qo‘llanmalar boyicha mavzularni konspektlash-tirish;</w:t>
      </w:r>
    </w:p>
    <w:p>
      <w:pPr>
        <w:pStyle w:val="Normal"/>
        <w:widowControl/>
        <w:numPr>
          <w:ilvl w:val="0"/>
          <w:numId w:val="9"/>
        </w:numPr>
        <w:shd w:fill="FFFFFF"/>
        <w:tabs>
          <w:tab w:val="clear" w:pos="708"/>
          <w:tab w:val="left" w:pos="950" w:leader="none"/>
        </w:tabs>
        <w:bidi w:val="0"/>
        <w:ind w:firstLine="397" w:start="143" w:end="195"/>
        <w:jc w:val="both"/>
        <w:rPr>
          <w:sz w:val="24"/>
          <w:szCs w:val="24"/>
          <w:lang w:val="uz-Cyrl-UZ"/>
        </w:rPr>
      </w:pPr>
      <w:r>
        <w:rPr>
          <w:sz w:val="24"/>
          <w:szCs w:val="24"/>
          <w:lang w:val="uz-Cyrl-UZ"/>
        </w:rPr>
        <w:t>adabiyotlar asosida referat yozish;</w:t>
      </w:r>
    </w:p>
    <w:p>
      <w:pPr>
        <w:pStyle w:val="Normal"/>
        <w:widowControl/>
        <w:numPr>
          <w:ilvl w:val="0"/>
          <w:numId w:val="9"/>
        </w:numPr>
        <w:shd w:fill="FFFFFF"/>
        <w:tabs>
          <w:tab w:val="clear" w:pos="708"/>
          <w:tab w:val="left" w:pos="950" w:leader="none"/>
        </w:tabs>
        <w:bidi w:val="0"/>
        <w:ind w:firstLine="397" w:start="143" w:end="195"/>
        <w:jc w:val="both"/>
        <w:rPr>
          <w:sz w:val="24"/>
          <w:szCs w:val="24"/>
          <w:lang w:val="uz-Cyrl-UZ"/>
        </w:rPr>
      </w:pPr>
      <w:r>
        <w:rPr>
          <w:sz w:val="24"/>
          <w:szCs w:val="24"/>
          <w:lang w:val="uz-Cyrl-UZ"/>
        </w:rPr>
        <w:t>kitob va maqollalarga annotatsiya yozish;</w:t>
      </w:r>
    </w:p>
    <w:p>
      <w:pPr>
        <w:pStyle w:val="Normal"/>
        <w:widowControl/>
        <w:numPr>
          <w:ilvl w:val="0"/>
          <w:numId w:val="9"/>
        </w:numPr>
        <w:shd w:fill="FFFFFF"/>
        <w:tabs>
          <w:tab w:val="clear" w:pos="708"/>
          <w:tab w:val="left" w:pos="950" w:leader="none"/>
        </w:tabs>
        <w:bidi w:val="0"/>
        <w:ind w:firstLine="397" w:start="143" w:end="195"/>
        <w:jc w:val="both"/>
        <w:rPr>
          <w:spacing w:val="-2"/>
          <w:sz w:val="24"/>
          <w:szCs w:val="24"/>
          <w:lang w:val="uz-Cyrl-UZ"/>
        </w:rPr>
      </w:pPr>
      <w:r>
        <w:rPr>
          <w:sz w:val="24"/>
          <w:szCs w:val="24"/>
          <w:lang w:val="uz-Cyrl-UZ"/>
        </w:rPr>
        <w:t>Internet tarmog‘idan axborotlar izlash va tahlil etish.</w:t>
      </w:r>
    </w:p>
    <w:p>
      <w:pPr>
        <w:pStyle w:val="Normal"/>
        <w:bidi w:val="0"/>
        <w:ind w:firstLine="709" w:start="0" w:end="0"/>
        <w:jc w:val="both"/>
        <w:rPr>
          <w:sz w:val="24"/>
          <w:szCs w:val="24"/>
          <w:lang w:val="uz-Cyrl-UZ"/>
        </w:rPr>
      </w:pPr>
      <w:r>
        <w:rPr>
          <w:b/>
          <w:bCs/>
          <w:sz w:val="24"/>
          <w:szCs w:val="24"/>
          <w:lang w:val="uz-Cyrl-UZ"/>
        </w:rPr>
        <w:t>Mustaqil ta’limni baholash</w:t>
      </w:r>
      <w:r>
        <w:rPr>
          <w:sz w:val="24"/>
          <w:szCs w:val="24"/>
          <w:lang w:val="uz-Cyrl-UZ"/>
        </w:rPr>
        <w:t xml:space="preserve">: Mustaqil ta’limni baholash berilgan topshiriqlar shakli va hajmidan kelib chiqib amalga oshiriladi. Mustaqil ta’lim bo‘yicha talabalar bilimi joriy, oraliq va yakuniy nazoratlarda baholab boriladi. </w:t>
      </w:r>
    </w:p>
    <w:p>
      <w:pPr>
        <w:pStyle w:val="Normal"/>
        <w:widowControl/>
        <w:bidi w:val="0"/>
        <w:spacing w:lineRule="auto" w:line="276"/>
        <w:ind w:firstLine="709" w:start="0" w:end="0"/>
        <w:jc w:val="both"/>
        <w:rPr>
          <w:sz w:val="24"/>
          <w:szCs w:val="24"/>
          <w:lang w:val="en-US"/>
        </w:rPr>
      </w:pPr>
      <w:r>
        <w:rPr>
          <w:sz w:val="24"/>
          <w:szCs w:val="24"/>
          <w:lang w:val="en-US"/>
        </w:rPr>
        <w:t xml:space="preserve"> </w:t>
      </w:r>
    </w:p>
    <w:tbl>
      <w:tblPr>
        <w:tblW w:w="9267" w:type="dxa"/>
        <w:jc w:val="center"/>
        <w:tblInd w:w="0" w:type="dxa"/>
        <w:tblLayout w:type="fixed"/>
        <w:tblCellMar>
          <w:top w:w="0" w:type="dxa"/>
          <w:start w:w="108" w:type="dxa"/>
          <w:bottom w:w="0" w:type="dxa"/>
          <w:end w:w="108" w:type="dxa"/>
        </w:tblCellMar>
      </w:tblPr>
      <w:tblGrid>
        <w:gridCol w:w="1063"/>
        <w:gridCol w:w="4911"/>
        <w:gridCol w:w="1164"/>
        <w:gridCol w:w="1387"/>
        <w:gridCol w:w="742"/>
      </w:tblGrid>
      <w:tr>
        <w:trPr/>
        <w:tc>
          <w:tcPr>
            <w:tcW w:w="1063"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sz w:val="22"/>
                <w:szCs w:val="22"/>
                <w:lang w:val="uz-Cyrl-UZ"/>
              </w:rPr>
              <w:t>MT</w:t>
            </w:r>
            <w:r>
              <w:rPr>
                <w:b/>
                <w:sz w:val="22"/>
                <w:szCs w:val="22"/>
                <w:lang w:val="en-US"/>
              </w:rPr>
              <w:t>1</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s>
              <w:bidi w:val="0"/>
              <w:ind w:hanging="0" w:start="0" w:end="98"/>
              <w:jc w:val="both"/>
              <w:rPr>
                <w:lang w:val="en-US"/>
              </w:rPr>
            </w:pPr>
            <w:r>
              <w:rPr>
                <w:color w:val="000000"/>
                <w:sz w:val="22"/>
                <w:szCs w:val="22"/>
                <w:lang w:val="en-US"/>
              </w:rPr>
              <w:t>Tarixiy geografiyaning metodi, predmeti va vazifalari</w:t>
            </w:r>
          </w:p>
        </w:tc>
        <w:tc>
          <w:tcPr>
            <w:tcW w:w="1164"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sz w:val="22"/>
                <w:szCs w:val="22"/>
                <w:lang w:val="uz-Cyrl-UZ"/>
              </w:rPr>
              <w:t>MT</w:t>
            </w:r>
            <w:r>
              <w:rPr>
                <w:b/>
                <w:sz w:val="22"/>
                <w:szCs w:val="22"/>
                <w:lang w:val="en-US"/>
              </w:rPr>
              <w:t>2</w:t>
            </w:r>
          </w:p>
        </w:tc>
        <w:tc>
          <w:tcPr>
            <w:tcW w:w="4911"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35"/>
              <w:ind w:hanging="0" w:start="96" w:end="139"/>
              <w:jc w:val="both"/>
              <w:rPr>
                <w:lang w:val="en-US"/>
              </w:rPr>
            </w:pPr>
            <w:r>
              <w:rPr>
                <w:color w:val="000000"/>
                <w:sz w:val="22"/>
                <w:szCs w:val="22"/>
                <w:lang w:val="en-US"/>
              </w:rPr>
              <w:t>Uning fan sifatidagi o‘rni va taraqqiyoti</w:t>
            </w:r>
          </w:p>
        </w:tc>
        <w:tc>
          <w:tcPr>
            <w:tcW w:w="1164"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end w:val="single" w:sz="4" w:space="0" w:color="000000"/>
            </w:tcBorders>
          </w:tcPr>
          <w:p>
            <w:pPr>
              <w:pStyle w:val="Normal"/>
              <w:tabs>
                <w:tab w:val="clear" w:pos="708"/>
              </w:tabs>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sz w:val="22"/>
                <w:szCs w:val="22"/>
                <w:lang w:val="uz-Cyrl-UZ"/>
              </w:rPr>
              <w:t>MT</w:t>
            </w:r>
            <w:r>
              <w:rPr>
                <w:b/>
                <w:sz w:val="22"/>
                <w:szCs w:val="22"/>
                <w:lang w:val="en-US"/>
              </w:rPr>
              <w:t>3</w:t>
            </w:r>
          </w:p>
        </w:tc>
        <w:tc>
          <w:tcPr>
            <w:tcW w:w="4911"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142" w:end="0"/>
              <w:jc w:val="both"/>
              <w:rPr>
                <w:lang w:val="en-US"/>
              </w:rPr>
            </w:pPr>
            <w:bookmarkStart w:id="2" w:name="bookmark44"/>
            <w:bookmarkEnd w:id="2"/>
            <w:r>
              <w:rPr>
                <w:color w:val="000000"/>
                <w:sz w:val="22"/>
                <w:szCs w:val="22"/>
                <w:lang w:val="en-US"/>
              </w:rPr>
              <w:t>Tarixiy kartografiya va uning xususiyatlari.</w:t>
            </w:r>
          </w:p>
        </w:tc>
        <w:tc>
          <w:tcPr>
            <w:tcW w:w="1164"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both"/>
              <w:rPr>
                <w:lang w:val="en-US"/>
              </w:rPr>
            </w:pPr>
            <w:r>
              <w:rPr>
                <w:sz w:val="22"/>
                <w:szCs w:val="22"/>
                <w:lang w:val="en-US"/>
              </w:rPr>
              <w:t>3-bino  ____-xona</w:t>
            </w:r>
          </w:p>
        </w:tc>
        <w:tc>
          <w:tcPr>
            <w:tcW w:w="1387" w:type="dxa"/>
            <w:tcBorders>
              <w:start w:val="single" w:sz="4" w:space="0" w:color="000000"/>
              <w:bottom w:val="single" w:sz="4" w:space="0" w:color="000000"/>
              <w:end w:val="single" w:sz="4" w:space="0" w:color="000000"/>
            </w:tcBorders>
          </w:tcPr>
          <w:p>
            <w:pPr>
              <w:pStyle w:val="Normal"/>
              <w:tabs>
                <w:tab w:val="clear" w:pos="708"/>
              </w:tabs>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sz w:val="22"/>
                <w:szCs w:val="22"/>
                <w:lang w:val="uz-Cyrl-UZ"/>
              </w:rPr>
              <w:t>MT</w:t>
            </w:r>
            <w:r>
              <w:rPr>
                <w:b/>
                <w:sz w:val="22"/>
                <w:szCs w:val="22"/>
                <w:lang w:val="en-US"/>
              </w:rPr>
              <w:t>4</w:t>
            </w:r>
          </w:p>
        </w:tc>
        <w:tc>
          <w:tcPr>
            <w:tcW w:w="4911" w:type="dxa"/>
            <w:tcBorders>
              <w:top w:val="single" w:sz="4" w:space="0" w:color="000000"/>
              <w:start w:val="single" w:sz="4" w:space="0" w:color="000000"/>
              <w:bottom w:val="single" w:sz="4" w:space="0" w:color="000000"/>
              <w:end w:val="single" w:sz="4" w:space="0" w:color="000000"/>
            </w:tcBorders>
          </w:tcPr>
          <w:p>
            <w:pPr>
              <w:pStyle w:val="BodyText"/>
              <w:tabs>
                <w:tab w:val="clear" w:pos="708"/>
              </w:tabs>
              <w:bidi w:val="0"/>
              <w:ind w:hanging="0" w:start="96" w:end="139"/>
              <w:jc w:val="both"/>
              <w:rPr>
                <w:lang w:val="en-US"/>
              </w:rPr>
            </w:pPr>
            <w:r>
              <w:rPr>
                <w:b w:val="false"/>
                <w:color w:val="000000"/>
                <w:sz w:val="22"/>
                <w:szCs w:val="22"/>
                <w:lang w:val="en-US"/>
              </w:rPr>
              <w:t>Tarixiy kartografiyaning shakllanishi va taraqqiyoti</w:t>
            </w:r>
          </w:p>
        </w:tc>
        <w:tc>
          <w:tcPr>
            <w:tcW w:w="1164"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33"/>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5</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bidi w:val="0"/>
              <w:spacing w:lineRule="auto" w:line="276"/>
              <w:ind w:hanging="0" w:start="102" w:end="0"/>
              <w:jc w:val="both"/>
              <w:rPr>
                <w:lang w:val="en-US"/>
              </w:rPr>
            </w:pPr>
            <w:r>
              <w:rPr>
                <w:color w:val="000000"/>
                <w:sz w:val="22"/>
                <w:szCs w:val="22"/>
                <w:lang w:val="en-US"/>
              </w:rPr>
              <w:t>Qadimgi davr O‘rta Osiyo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6</w:t>
            </w:r>
          </w:p>
        </w:tc>
        <w:tc>
          <w:tcPr>
            <w:tcW w:w="4911" w:type="dxa"/>
            <w:tcBorders>
              <w:top w:val="single" w:sz="4" w:space="0" w:color="000000"/>
              <w:start w:val="single" w:sz="4" w:space="0" w:color="000000"/>
              <w:bottom w:val="single" w:sz="4" w:space="0" w:color="000000"/>
              <w:end w:val="single" w:sz="4" w:space="0" w:color="000000"/>
            </w:tcBorders>
          </w:tcPr>
          <w:p>
            <w:pPr>
              <w:pStyle w:val="TableParagraph"/>
              <w:bidi w:val="0"/>
              <w:ind w:hanging="0" w:start="96" w:end="0"/>
              <w:jc w:val="both"/>
              <w:rPr/>
            </w:pPr>
            <w:r>
              <w:rPr>
                <w:rFonts w:cs="Times New Roman" w:ascii="Times New Roman" w:hAnsi="Times New Roman"/>
                <w:color w:val="000000"/>
              </w:rPr>
              <w:t>O‘rta Osiyodagi tarixiy hududlar va qadimgi xalqlarning joylashuvi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7</w:t>
            </w:r>
          </w:p>
        </w:tc>
        <w:tc>
          <w:tcPr>
            <w:tcW w:w="4911"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ind w:hanging="0" w:start="96" w:end="0"/>
              <w:jc w:val="both"/>
              <w:rPr/>
            </w:pPr>
            <w:r>
              <w:rPr>
                <w:rFonts w:cs="Times New Roman" w:ascii="Times New Roman" w:hAnsi="Times New Roman"/>
                <w:color w:val="000000"/>
              </w:rPr>
              <w:t>Ahamoniylar va Aleksandr Makedonskiy yurishlari davrida O‘rta Osiyo</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8</w:t>
            </w:r>
          </w:p>
        </w:tc>
        <w:tc>
          <w:tcPr>
            <w:tcW w:w="491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both"/>
              <w:rPr>
                <w:lang w:val="en-US"/>
              </w:rPr>
            </w:pPr>
            <w:r>
              <w:rPr>
                <w:color w:val="000000"/>
                <w:sz w:val="22"/>
                <w:szCs w:val="22"/>
                <w:lang w:val="en-US"/>
              </w:rPr>
              <w:t>Oʻrta Osiyoning Sałavkiylar, Yunon-Baqtriya davlatlari daridagi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9</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bidi w:val="0"/>
              <w:spacing w:lineRule="auto" w:line="276"/>
              <w:ind w:hanging="0" w:start="102" w:end="0"/>
              <w:jc w:val="both"/>
              <w:rPr>
                <w:lang w:val="en-US"/>
              </w:rPr>
            </w:pPr>
            <w:r>
              <w:rPr>
                <w:color w:val="000000"/>
                <w:sz w:val="22"/>
                <w:szCs w:val="22"/>
                <w:lang w:val="en-US"/>
              </w:rPr>
              <w:t>Qang', Dovon, Kushon davlatlari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3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10</w:t>
            </w:r>
          </w:p>
        </w:tc>
        <w:tc>
          <w:tcPr>
            <w:tcW w:w="4911" w:type="dxa"/>
            <w:tcBorders>
              <w:top w:val="single" w:sz="4" w:space="0" w:color="000000"/>
              <w:start w:val="single" w:sz="4" w:space="0" w:color="000000"/>
              <w:bottom w:val="single" w:sz="4" w:space="0" w:color="000000"/>
              <w:end w:val="single" w:sz="4" w:space="0" w:color="000000"/>
            </w:tcBorders>
          </w:tcPr>
          <w:p>
            <w:pPr>
              <w:pStyle w:val="TableParagraph"/>
              <w:bidi w:val="0"/>
              <w:ind w:hanging="0" w:start="96" w:end="764"/>
              <w:jc w:val="both"/>
              <w:rPr/>
            </w:pPr>
            <w:r>
              <w:rPr>
                <w:rFonts w:cs="Times New Roman" w:ascii="Times New Roman" w:hAnsi="Times New Roman"/>
                <w:color w:val="000000"/>
              </w:rPr>
              <w:t>Buyuk Ipak Yo'li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pPr>
            <w:r>
              <w:rPr>
                <w:sz w:val="22"/>
                <w:szCs w:val="22"/>
              </w:rPr>
              <w:t>3-</w:t>
            </w:r>
            <w:r>
              <w:rPr>
                <w:sz w:val="22"/>
                <w:szCs w:val="22"/>
                <w:lang w:val="en-US"/>
              </w:rPr>
              <w:t>bino</w:t>
            </w:r>
            <w:r>
              <w:rPr>
                <w:sz w:val="22"/>
                <w:szCs w:val="22"/>
              </w:rPr>
              <w:t xml:space="preserve">  ____-</w:t>
            </w:r>
            <w:r>
              <w:rPr>
                <w:sz w:val="22"/>
                <w:szCs w:val="22"/>
                <w:lang w:val="en-US"/>
              </w:rPr>
              <w:t>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MT11</w:t>
            </w:r>
          </w:p>
        </w:tc>
        <w:tc>
          <w:tcPr>
            <w:tcW w:w="4911" w:type="dxa"/>
            <w:tcBorders>
              <w:top w:val="single" w:sz="4" w:space="0" w:color="000000"/>
              <w:start w:val="single" w:sz="4" w:space="0" w:color="000000"/>
              <w:bottom w:val="single" w:sz="4" w:space="0" w:color="000000"/>
              <w:end w:val="single" w:sz="4" w:space="0" w:color="000000"/>
            </w:tcBorders>
          </w:tcPr>
          <w:p>
            <w:pPr>
              <w:pStyle w:val="TableParagraph"/>
              <w:bidi w:val="0"/>
              <w:ind w:hanging="0" w:start="96" w:end="0"/>
              <w:jc w:val="both"/>
              <w:rPr/>
            </w:pPr>
            <w:r>
              <w:rPr>
                <w:rFonts w:cs="Times New Roman" w:ascii="Times New Roman" w:hAnsi="Times New Roman"/>
                <w:color w:val="000000"/>
              </w:rPr>
              <w:t>O'rta Osiyoning ilk oʻrta asrlardagi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pPr>
            <w:r>
              <w:rPr>
                <w:sz w:val="22"/>
                <w:szCs w:val="22"/>
              </w:rPr>
              <w:t>3-</w:t>
            </w:r>
            <w:r>
              <w:rPr>
                <w:sz w:val="22"/>
                <w:szCs w:val="22"/>
                <w:lang w:val="en-US"/>
              </w:rPr>
              <w:t>bino</w:t>
            </w:r>
            <w:r>
              <w:rPr>
                <w:sz w:val="22"/>
                <w:szCs w:val="22"/>
              </w:rPr>
              <w:t xml:space="preserve">  ____-</w:t>
            </w:r>
            <w:r>
              <w:rPr>
                <w:sz w:val="22"/>
                <w:szCs w:val="22"/>
                <w:lang w:val="en-US"/>
              </w:rPr>
              <w:t>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rPr>
              <w:t>12</w:t>
            </w:r>
          </w:p>
        </w:tc>
        <w:tc>
          <w:tcPr>
            <w:tcW w:w="491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both"/>
              <w:rPr>
                <w:lang w:val="en-US"/>
              </w:rPr>
            </w:pPr>
            <w:r>
              <w:rPr>
                <w:color w:val="000000"/>
                <w:sz w:val="22"/>
                <w:szCs w:val="22"/>
                <w:lang w:val="en-US"/>
              </w:rPr>
              <w:t>Eftallar davlati va Turk xoqonligining iqtisodiy va demografik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13</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Arablarning O'rta Osiyoni istilo qilishi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14</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Tohiriylar</w:t>
            </w:r>
            <w:r>
              <w:rPr>
                <w:color w:val="000000"/>
                <w:sz w:val="22"/>
                <w:szCs w:val="22"/>
              </w:rPr>
              <w:t xml:space="preserve">, </w:t>
            </w:r>
            <w:r>
              <w:rPr>
                <w:color w:val="000000"/>
                <w:sz w:val="22"/>
                <w:szCs w:val="22"/>
                <w:lang w:val="en-US"/>
              </w:rPr>
              <w:t>Somoniylar</w:t>
            </w:r>
            <w:r>
              <w:rPr>
                <w:color w:val="000000"/>
                <w:sz w:val="22"/>
                <w:szCs w:val="22"/>
              </w:rPr>
              <w:t xml:space="preserve">, </w:t>
            </w:r>
            <w:r>
              <w:rPr>
                <w:color w:val="000000"/>
                <w:sz w:val="22"/>
                <w:szCs w:val="22"/>
                <w:lang w:val="en-US"/>
              </w:rPr>
              <w:t>Qoraxoniylar</w:t>
            </w:r>
            <w:r>
              <w:rPr>
                <w:color w:val="000000"/>
                <w:sz w:val="22"/>
                <w:szCs w:val="22"/>
              </w:rPr>
              <w:t xml:space="preserve">, </w:t>
            </w:r>
            <w:r>
              <w:rPr>
                <w:color w:val="000000"/>
                <w:sz w:val="22"/>
                <w:szCs w:val="22"/>
                <w:lang w:val="en-US"/>
              </w:rPr>
              <w:t>G</w:t>
            </w:r>
            <w:r>
              <w:rPr>
                <w:color w:val="000000"/>
                <w:sz w:val="22"/>
                <w:szCs w:val="22"/>
              </w:rPr>
              <w:t>ʻ</w:t>
            </w:r>
            <w:r>
              <w:rPr>
                <w:color w:val="000000"/>
                <w:sz w:val="22"/>
                <w:szCs w:val="22"/>
                <w:lang w:val="en-US"/>
              </w:rPr>
              <w:t>aznaviylar</w:t>
            </w:r>
            <w:r>
              <w:rPr>
                <w:color w:val="000000"/>
                <w:sz w:val="22"/>
                <w:szCs w:val="22"/>
              </w:rPr>
              <w:t xml:space="preserve">, </w:t>
            </w:r>
            <w:r>
              <w:rPr>
                <w:color w:val="000000"/>
                <w:sz w:val="22"/>
                <w:szCs w:val="22"/>
                <w:lang w:val="en-US"/>
              </w:rPr>
              <w:t>Saljuqiylar</w:t>
            </w:r>
            <w:r>
              <w:rPr>
                <w:color w:val="000000"/>
                <w:sz w:val="22"/>
                <w:szCs w:val="22"/>
              </w:rPr>
              <w:t xml:space="preserve">, </w:t>
            </w:r>
            <w:r>
              <w:rPr>
                <w:color w:val="000000"/>
                <w:sz w:val="22"/>
                <w:szCs w:val="22"/>
                <w:lang w:val="en-US"/>
              </w:rPr>
              <w:t>Qoraxitoylar</w:t>
            </w:r>
            <w:r>
              <w:rPr>
                <w:color w:val="000000"/>
                <w:sz w:val="22"/>
                <w:szCs w:val="22"/>
              </w:rPr>
              <w:t xml:space="preserve"> </w:t>
            </w:r>
            <w:r>
              <w:rPr>
                <w:color w:val="000000"/>
                <w:sz w:val="22"/>
                <w:szCs w:val="22"/>
                <w:lang w:val="en-US"/>
              </w:rPr>
              <w:t>davri</w:t>
            </w:r>
            <w:r>
              <w:rPr>
                <w:color w:val="000000"/>
                <w:sz w:val="22"/>
                <w:szCs w:val="22"/>
              </w:rPr>
              <w:t xml:space="preserve"> </w:t>
            </w:r>
            <w:r>
              <w:rPr>
                <w:color w:val="000000"/>
                <w:sz w:val="22"/>
                <w:szCs w:val="22"/>
                <w:lang w:val="en-US"/>
              </w:rPr>
              <w:t>tarixiy</w:t>
            </w:r>
            <w:r>
              <w:rPr>
                <w:color w:val="000000"/>
                <w:sz w:val="22"/>
                <w:szCs w:val="22"/>
              </w:rPr>
              <w:t xml:space="preserve"> </w:t>
            </w:r>
            <w:r>
              <w:rPr>
                <w:color w:val="000000"/>
                <w:sz w:val="22"/>
                <w:szCs w:val="22"/>
                <w:lang w:val="en-US"/>
              </w:rPr>
              <w:t>geografiyasi</w:t>
            </w:r>
            <w:r>
              <w:rPr>
                <w:sz w:val="22"/>
                <w:szCs w:val="22"/>
              </w:rPr>
              <w:t xml:space="preserve">. </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sz w:val="22"/>
                <w:szCs w:val="22"/>
                <w:lang w:val="uz-Cyrl-UZ"/>
              </w:rPr>
              <w:t>MT</w:t>
            </w:r>
            <w:r>
              <w:rPr>
                <w:b/>
                <w:sz w:val="22"/>
                <w:szCs w:val="22"/>
                <w:lang w:val="en-US"/>
              </w:rPr>
              <w:t>15</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Xorazmshohlar davri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16</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Moʻgʻullarning Oʻrta Osiyoni istilo qilishi. Moʻgʻul uluslari davrida O'rta Osiyo. Amir Temur va temuriylar davri tarixi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17</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uz-Cyrl-UZ"/>
              </w:rPr>
            </w:pPr>
            <w:r>
              <w:rPr>
                <w:color w:val="000000"/>
                <w:sz w:val="22"/>
                <w:szCs w:val="22"/>
                <w:lang w:val="uz-Cyrl-UZ"/>
              </w:rPr>
              <w:t>Oʻrta Osiyoning Shayboniylar, Ashtarxoniylar, Xiva xonligi (XVI–XVIII asrlar) davridagi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18</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uz-Cyrl-UZ"/>
              </w:rPr>
            </w:pPr>
            <w:r>
              <w:rPr>
                <w:color w:val="000000"/>
                <w:sz w:val="22"/>
                <w:szCs w:val="22"/>
                <w:lang w:val="uz-Cyrl-UZ"/>
              </w:rPr>
              <w:t>XVIII asrning ikkinchi yarmi-XIX asrning birinchi yarmida Buxoro amirligi, Qoʻqon va Xiva xonliklari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19</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Oʻrta Osiyoning chor Rossiyasi tomonidan bosib olinishi. Oʻrta Osiyo ma'muriy-hududiy chegarasining oʻzgarishi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20</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Mustamlaka davridagi Oʻrta Osiyo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4</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w:t>
            </w:r>
            <w:r>
              <w:rPr>
                <w:b/>
                <w:sz w:val="22"/>
                <w:szCs w:val="22"/>
                <w:lang w:val="en-US"/>
              </w:rPr>
              <w:t>21</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Turkiston general-gubernatorligining siyosiy-hududiy boʻlinishi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2</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MT22</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XIX asr oxiri-XX asr boshlarida milliy-ozodlik harakati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2</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MT23</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1917–1924-yillar Oʻrta Osiyoning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2</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MT24</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Turkistondagi milliy-hududiy chegaralanish. Oʻzbekistonning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2</w:t>
            </w:r>
          </w:p>
        </w:tc>
      </w:tr>
      <w:tr>
        <w:trPr>
          <w:trHeight w:val="742"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lang w:val="uz-Cyrl-UZ"/>
              </w:rPr>
            </w:pPr>
            <w:r>
              <w:rPr>
                <w:b/>
                <w:sz w:val="22"/>
                <w:szCs w:val="22"/>
                <w:lang w:val="uz-Cyrl-UZ"/>
              </w:rPr>
              <w:t>MT25</w:t>
            </w:r>
          </w:p>
        </w:tc>
        <w:tc>
          <w:tcPr>
            <w:tcW w:w="4911" w:type="dxa"/>
            <w:tcBorders>
              <w:top w:val="single" w:sz="4" w:space="0" w:color="000000"/>
              <w:start w:val="single" w:sz="4" w:space="0" w:color="000000"/>
              <w:bottom w:val="single" w:sz="4" w:space="0" w:color="000000"/>
              <w:end w:val="single" w:sz="4" w:space="0" w:color="000000"/>
            </w:tcBorders>
          </w:tcPr>
          <w:p>
            <w:pPr>
              <w:pStyle w:val="ListParagraphListParagraphMultilevelparaIIListParagraph1ListParagraphnumberedaNumberedlist"/>
              <w:widowControl w:val="false"/>
              <w:tabs>
                <w:tab w:val="clear" w:pos="708"/>
                <w:tab w:val="left" w:pos="426" w:leader="none"/>
                <w:tab w:val="left" w:pos="1134" w:leader="none"/>
                <w:tab w:val="left" w:pos="3587" w:leader="none"/>
                <w:tab w:val="left" w:pos="4978" w:leader="none"/>
                <w:tab w:val="left" w:pos="6232" w:leader="none"/>
                <w:tab w:val="left" w:pos="7405" w:leader="none"/>
                <w:tab w:val="left" w:pos="7990" w:leader="none"/>
              </w:tabs>
              <w:bidi w:val="0"/>
              <w:spacing w:lineRule="auto" w:line="276"/>
              <w:ind w:hanging="0" w:start="0" w:end="0"/>
              <w:jc w:val="both"/>
              <w:rPr>
                <w:lang w:val="en-US"/>
              </w:rPr>
            </w:pPr>
            <w:r>
              <w:rPr>
                <w:color w:val="000000"/>
                <w:sz w:val="22"/>
                <w:szCs w:val="22"/>
                <w:lang w:val="en-US"/>
              </w:rPr>
              <w:t>Oʻzbekiston Respublikasi tarixiy geografiyasi.</w:t>
            </w:r>
          </w:p>
        </w:tc>
        <w:tc>
          <w:tcPr>
            <w:tcW w:w="1164" w:type="dxa"/>
            <w:tcBorders>
              <w:top w:val="single" w:sz="4" w:space="0" w:color="000000"/>
              <w:start w:val="single" w:sz="4" w:space="0" w:color="000000"/>
              <w:bottom w:val="single" w:sz="4" w:space="0" w:color="000000"/>
              <w:end w:val="single" w:sz="4" w:space="0" w:color="000000"/>
            </w:tcBorders>
          </w:tcPr>
          <w:p>
            <w:pPr>
              <w:pStyle w:val="NoSpacing"/>
              <w:bidi w:val="0"/>
              <w:ind w:hanging="0" w:start="0" w:end="0"/>
              <w:jc w:val="both"/>
              <w:rPr>
                <w:lang w:val="en-US"/>
              </w:rPr>
            </w:pPr>
            <w:r>
              <w:rPr>
                <w:sz w:val="22"/>
                <w:szCs w:val="22"/>
                <w:lang w:val="en-US"/>
              </w:rPr>
              <w:t>3-bino  ____-xona</w:t>
            </w:r>
          </w:p>
        </w:tc>
        <w:tc>
          <w:tcPr>
            <w:tcW w:w="1387" w:type="dxa"/>
            <w:tcBorders>
              <w:top w:val="single" w:sz="4" w:space="0" w:color="000000"/>
              <w:start w:val="single" w:sz="4" w:space="0" w:color="000000"/>
              <w:bottom w:val="single" w:sz="4" w:space="0" w:color="000000"/>
              <w:end w:val="single" w:sz="4" w:space="0" w:color="000000"/>
            </w:tcBorders>
          </w:tcPr>
          <w:p>
            <w:pPr>
              <w:pStyle w:val="Normal"/>
              <w:bidi w:val="0"/>
              <w:ind w:hanging="0" w:start="0" w:end="-106"/>
              <w:jc w:val="center"/>
              <w:rPr>
                <w:lang w:val="es-AR"/>
              </w:rPr>
            </w:pPr>
            <w:r>
              <w:rPr>
                <w:sz w:val="22"/>
                <w:szCs w:val="22"/>
                <w:lang w:val="es-AR"/>
              </w:rPr>
              <w:t>Referat tayyorlash</w:t>
            </w:r>
          </w:p>
        </w:tc>
        <w:tc>
          <w:tcPr>
            <w:tcW w:w="742"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en-US"/>
              </w:rPr>
            </w:pPr>
            <w:r>
              <w:rPr>
                <w:sz w:val="22"/>
                <w:szCs w:val="22"/>
                <w:lang w:val="en-US"/>
              </w:rPr>
              <w:t>2</w:t>
            </w:r>
          </w:p>
        </w:tc>
      </w:tr>
      <w:tr>
        <w:trPr>
          <w:trHeight w:val="742" w:hRule="atLeast"/>
        </w:trPr>
        <w:tc>
          <w:tcPr>
            <w:tcW w:w="8525"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106"/>
              <w:jc w:val="center"/>
              <w:rPr>
                <w:lang w:val="en-US"/>
              </w:rPr>
            </w:pPr>
            <w:r>
              <w:rPr>
                <w:sz w:val="22"/>
                <w:szCs w:val="22"/>
                <w:lang w:val="en-US"/>
              </w:rPr>
              <w:t>Jami</w:t>
            </w:r>
          </w:p>
        </w:tc>
        <w:tc>
          <w:tcPr>
            <w:tcW w:w="74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90</w:t>
            </w:r>
          </w:p>
        </w:tc>
      </w:tr>
    </w:tbl>
    <w:p>
      <w:pPr>
        <w:pStyle w:val="Normal"/>
        <w:bidi w:val="0"/>
        <w:spacing w:lineRule="auto" w:line="276"/>
        <w:ind w:hanging="0" w:start="0" w:end="0"/>
        <w:jc w:val="center"/>
        <w:rPr>
          <w:b/>
          <w:sz w:val="22"/>
          <w:szCs w:val="22"/>
          <w:lang w:val="uz-Cyrl-UZ"/>
        </w:rPr>
      </w:pPr>
      <w:r>
        <w:rPr>
          <w:color w:val="000000"/>
          <w:sz w:val="22"/>
          <w:szCs w:val="22"/>
          <w:lang w:val="uz-Cyrl-UZ" w:eastAsia="zh-CN"/>
        </w:rPr>
        <w:t>Mustaqil ta’limni bajarishda tegishli fan o‘qituvchilari tomonidan maslahat (konsultatsiya) berish belgilangan ish kunlarida, soat 8.30dan 17.00ga qadar amalga oshiriladi .</w:t>
      </w:r>
      <w:r>
        <w:rPr>
          <w:b/>
          <w:sz w:val="22"/>
          <w:szCs w:val="22"/>
          <w:lang w:val="uz-Cyrl-UZ"/>
        </w:rPr>
        <w:t xml:space="preserve"> </w:t>
      </w:r>
    </w:p>
    <w:p>
      <w:pPr>
        <w:pStyle w:val="Normal"/>
        <w:bidi w:val="0"/>
        <w:spacing w:lineRule="auto" w:line="276"/>
        <w:ind w:hanging="0" w:start="0" w:end="0"/>
        <w:jc w:val="center"/>
        <w:rPr>
          <w:b/>
          <w:sz w:val="22"/>
          <w:szCs w:val="22"/>
          <w:lang w:val="uz-Cyrl-UZ"/>
        </w:rPr>
      </w:pPr>
      <w:r>
        <w:rPr>
          <w:b/>
          <w:sz w:val="22"/>
          <w:szCs w:val="22"/>
          <w:lang w:val="uz-Cyrl-UZ"/>
        </w:rPr>
        <w:t>VII. NAZORAT TURLARI VA BAHOLASH MEZONLARI</w:t>
      </w:r>
    </w:p>
    <w:p>
      <w:pPr>
        <w:pStyle w:val="Normal"/>
        <w:bidi w:val="0"/>
        <w:spacing w:lineRule="auto" w:line="276"/>
        <w:ind w:firstLine="709" w:start="0" w:end="0"/>
        <w:jc w:val="both"/>
        <w:rPr>
          <w:sz w:val="22"/>
          <w:szCs w:val="22"/>
          <w:lang w:val="uz-Cyrl-UZ"/>
        </w:rPr>
      </w:pPr>
      <w:r>
        <w:rPr>
          <w:sz w:val="22"/>
          <w:szCs w:val="22"/>
          <w:lang w:val="uz-Cyrl-UZ"/>
        </w:rPr>
        <w:t xml:space="preserve">Talaba fanga oid nazariy va uslubiy tushunchalarni to‘la o‘zlashtirishi, tahlil natijalarini to‘g‘ri aks ettira olishi, o‘rganilayotgan jarayonlar haqida mustaqil mushohada yuritishi, joriy, oraliq va yakuniy nazorat turlarida berilgan vazifa va topshiriqlarni bajarishi lozim. </w:t>
      </w:r>
    </w:p>
    <w:p>
      <w:pPr>
        <w:pStyle w:val="Normal"/>
        <w:bidi w:val="0"/>
        <w:spacing w:lineRule="auto" w:line="276"/>
        <w:ind w:firstLine="709" w:start="0" w:end="0"/>
        <w:jc w:val="both"/>
        <w:rPr>
          <w:sz w:val="22"/>
          <w:szCs w:val="22"/>
          <w:lang w:val="uz-Cyrl-UZ"/>
        </w:rPr>
      </w:pPr>
      <w:r>
        <w:rPr>
          <w:b/>
          <w:sz w:val="22"/>
          <w:szCs w:val="22"/>
          <w:lang w:val="uz-Cyrl-UZ"/>
        </w:rPr>
        <w:t>1.</w:t>
      </w:r>
      <w:r>
        <w:rPr>
          <w:sz w:val="22"/>
          <w:szCs w:val="22"/>
          <w:lang w:val="uz-Cyrl-UZ"/>
        </w:rPr>
        <w:t xml:space="preserve"> </w:t>
      </w:r>
      <w:r>
        <w:rPr>
          <w:b/>
          <w:sz w:val="22"/>
          <w:szCs w:val="22"/>
          <w:lang w:val="uz-Cyrl-UZ"/>
        </w:rPr>
        <w:t>Joriy va Oraliq</w:t>
      </w:r>
      <w:r>
        <w:rPr>
          <w:sz w:val="22"/>
          <w:szCs w:val="22"/>
          <w:lang w:val="uz-Cyrl-UZ"/>
        </w:rPr>
        <w:t xml:space="preserve"> </w:t>
      </w:r>
      <w:r>
        <w:rPr>
          <w:b/>
          <w:sz w:val="22"/>
          <w:szCs w:val="22"/>
          <w:lang w:val="uz-Cyrl-UZ"/>
        </w:rPr>
        <w:t>nazorat</w:t>
      </w:r>
      <w:r>
        <w:rPr>
          <w:sz w:val="22"/>
          <w:szCs w:val="22"/>
          <w:lang w:val="uz-Cyrl-UZ"/>
        </w:rPr>
        <w:t xml:space="preserve"> ballarining maksimal yig‘indisi </w:t>
      </w:r>
      <w:r>
        <w:rPr>
          <w:b/>
          <w:sz w:val="22"/>
          <w:szCs w:val="22"/>
          <w:lang w:val="en-US"/>
        </w:rPr>
        <w:t>5</w:t>
      </w:r>
      <w:r>
        <w:rPr>
          <w:b/>
          <w:sz w:val="22"/>
          <w:szCs w:val="22"/>
          <w:lang w:val="uz-Cyrl-UZ"/>
        </w:rPr>
        <w:t>0 ballni</w:t>
      </w:r>
      <w:r>
        <w:rPr>
          <w:sz w:val="22"/>
          <w:szCs w:val="22"/>
          <w:lang w:val="uz-Cyrl-UZ"/>
        </w:rPr>
        <w:t xml:space="preserve">, saralash bali </w:t>
      </w:r>
      <w:r>
        <w:rPr>
          <w:b/>
          <w:sz w:val="22"/>
          <w:szCs w:val="22"/>
          <w:lang w:val="en-US"/>
        </w:rPr>
        <w:t>30</w:t>
      </w:r>
      <w:r>
        <w:rPr>
          <w:b/>
          <w:sz w:val="22"/>
          <w:szCs w:val="22"/>
          <w:lang w:val="uz-Cyrl-UZ"/>
        </w:rPr>
        <w:t xml:space="preserve"> ballni</w:t>
      </w:r>
      <w:r>
        <w:rPr>
          <w:sz w:val="22"/>
          <w:szCs w:val="22"/>
          <w:lang w:val="uz-Cyrl-UZ"/>
        </w:rPr>
        <w:t xml:space="preserve"> tashkil qiladi. Joriy va oraliq nazorat turlarini o‘tkazish uchun topshiriq (test, og‘zaki yoki yozma savollar, kazuslar va boshq.) lar mazkur fanga ajratilgan auditoriya (ma’ruza, amaliy, laboratoriya va seminar) va mustaqil ta’lim soatlari nisbatidan kelib chiqqan holda 40/60 yoki 50/50 nisbatda tuziladi.      </w:t>
      </w:r>
    </w:p>
    <w:p>
      <w:pPr>
        <w:pStyle w:val="Normal"/>
        <w:bidi w:val="0"/>
        <w:spacing w:lineRule="auto" w:line="276"/>
        <w:ind w:firstLine="709" w:start="0" w:end="0"/>
        <w:jc w:val="both"/>
        <w:rPr>
          <w:sz w:val="22"/>
          <w:szCs w:val="22"/>
          <w:lang w:val="uz-Cyrl-UZ"/>
        </w:rPr>
      </w:pPr>
      <w:r>
        <w:rPr>
          <w:b/>
          <w:sz w:val="22"/>
          <w:szCs w:val="22"/>
          <w:lang w:val="uz-Cyrl-UZ"/>
        </w:rPr>
        <w:t>2.</w:t>
      </w:r>
      <w:r>
        <w:rPr>
          <w:sz w:val="22"/>
          <w:szCs w:val="22"/>
          <w:lang w:val="uz-Cyrl-UZ"/>
        </w:rPr>
        <w:t xml:space="preserve"> </w:t>
      </w:r>
      <w:r>
        <w:rPr>
          <w:b/>
          <w:sz w:val="22"/>
          <w:szCs w:val="22"/>
          <w:lang w:val="uz-Cyrl-UZ"/>
        </w:rPr>
        <w:t>Yakuniy nazorat</w:t>
      </w:r>
      <w:r>
        <w:rPr>
          <w:sz w:val="22"/>
          <w:szCs w:val="22"/>
          <w:lang w:val="uz-Cyrl-UZ"/>
        </w:rPr>
        <w:t xml:space="preserve">ning maksimal bali </w:t>
      </w:r>
      <w:r>
        <w:rPr>
          <w:b/>
          <w:sz w:val="22"/>
          <w:szCs w:val="22"/>
          <w:lang w:val="en-US"/>
        </w:rPr>
        <w:t>5</w:t>
      </w:r>
      <w:r>
        <w:rPr>
          <w:b/>
          <w:sz w:val="22"/>
          <w:szCs w:val="22"/>
          <w:lang w:val="uz-Cyrl-UZ"/>
        </w:rPr>
        <w:t>0 ballni</w:t>
      </w:r>
      <w:r>
        <w:rPr>
          <w:sz w:val="22"/>
          <w:szCs w:val="22"/>
          <w:lang w:val="uz-Cyrl-UZ"/>
        </w:rPr>
        <w:t xml:space="preserve">, tashkil qiladi. Yakuniy nazorat turini o‘tkazish uchun topshiriq (test, og‘zaki yoki yozma savollar, kazuslar va boshq.) lar mazkur fanga ajratilgan auditoriya (ma’ruza, amaliy, laboratoriya va seminar) va mustaqil ta’lim soatlari nisbatidan kelib chiqqan holda 40/60 yoki 50/50 nisbatda tuziladi.   </w:t>
      </w:r>
    </w:p>
    <w:p>
      <w:pPr>
        <w:pStyle w:val="Normal"/>
        <w:bidi w:val="0"/>
        <w:spacing w:lineRule="auto" w:line="276"/>
        <w:ind w:firstLine="709" w:start="0" w:end="0"/>
        <w:jc w:val="both"/>
        <w:rPr>
          <w:sz w:val="22"/>
          <w:szCs w:val="22"/>
          <w:lang w:val="en-US"/>
        </w:rPr>
      </w:pPr>
      <w:r>
        <w:rPr>
          <w:sz w:val="22"/>
          <w:szCs w:val="22"/>
          <w:lang w:val="uz-Cyrl-UZ"/>
        </w:rPr>
        <w:t xml:space="preserve"> </w:t>
      </w:r>
      <w:r>
        <w:rPr>
          <w:b/>
          <w:sz w:val="22"/>
          <w:szCs w:val="22"/>
          <w:lang w:val="uz-Cyrl-UZ"/>
        </w:rPr>
        <w:t>3.</w:t>
      </w:r>
      <w:r>
        <w:rPr>
          <w:sz w:val="22"/>
          <w:szCs w:val="22"/>
          <w:lang w:val="uz-Cyrl-UZ"/>
        </w:rPr>
        <w:t xml:space="preserve"> Joriy va Oraliq nazorati ballari yig‘indisi </w:t>
      </w:r>
      <w:r>
        <w:rPr>
          <w:b/>
          <w:sz w:val="22"/>
          <w:szCs w:val="22"/>
          <w:lang w:val="uz-Cyrl-UZ"/>
        </w:rPr>
        <w:t>30 balldan</w:t>
      </w:r>
      <w:r>
        <w:rPr>
          <w:sz w:val="22"/>
          <w:szCs w:val="22"/>
          <w:lang w:val="uz-Cyrl-UZ"/>
        </w:rPr>
        <w:t xml:space="preserve"> kam bo‘lganda yoki fanga ajratilgan auditoriya soatining </w:t>
      </w:r>
      <w:r>
        <w:rPr>
          <w:b/>
          <w:sz w:val="22"/>
          <w:szCs w:val="22"/>
          <w:lang w:val="uz-Cyrl-UZ"/>
        </w:rPr>
        <w:t>25 foizini</w:t>
      </w:r>
      <w:r>
        <w:rPr>
          <w:sz w:val="22"/>
          <w:szCs w:val="22"/>
          <w:lang w:val="uz-Cyrl-UZ"/>
        </w:rPr>
        <w:t xml:space="preserve"> va undan ortiq soatni sababsiz qoldirgan talaba ushbu fandan chetlashtirilib, yakuniy nazoratga kiritilmaydi hamda mazkur fan bo‘yicha tegishli kreditlarni o‘zlashtirmagan hisoblanadi. Yakuniy nazorat turiga kiritilmagan yoki kirmagan, shuningdek, ushbu nazorat turi bo‘yicha qoniqarsiz baho olgan, ya’ni  saralash bali (</w:t>
      </w:r>
      <w:r>
        <w:rPr>
          <w:b/>
          <w:sz w:val="22"/>
          <w:szCs w:val="22"/>
          <w:lang w:val="uz-Cyrl-UZ"/>
        </w:rPr>
        <w:t xml:space="preserve">30 ball) </w:t>
      </w:r>
      <w:r>
        <w:rPr>
          <w:sz w:val="22"/>
          <w:szCs w:val="22"/>
          <w:lang w:val="uz-Cyrl-UZ"/>
        </w:rPr>
        <w:t xml:space="preserve">ni to‘play olmagan talaba akademik qarzdor hisoblanadi. Bunday </w:t>
      </w:r>
      <w:r>
        <w:rPr>
          <w:sz w:val="22"/>
          <w:szCs w:val="22"/>
          <w:lang w:val="en-US"/>
        </w:rPr>
        <w:t>h</w:t>
      </w:r>
      <w:r>
        <w:rPr>
          <w:sz w:val="22"/>
          <w:szCs w:val="22"/>
          <w:lang w:val="uz-Cyrl-UZ"/>
        </w:rPr>
        <w:t xml:space="preserve">ollarda talaba </w:t>
      </w:r>
      <w:r>
        <w:rPr>
          <w:sz w:val="22"/>
          <w:szCs w:val="22"/>
          <w:lang w:val="en-US"/>
        </w:rPr>
        <w:t>belgilangan muddatlarda</w:t>
      </w:r>
      <w:r>
        <w:rPr>
          <w:sz w:val="22"/>
          <w:szCs w:val="22"/>
          <w:lang w:val="uz-Cyrl-UZ"/>
        </w:rPr>
        <w:t xml:space="preserve"> fanni qayta o‘zlashtiradi.</w:t>
      </w:r>
    </w:p>
    <w:p>
      <w:pPr>
        <w:pStyle w:val="Normal"/>
        <w:bidi w:val="0"/>
        <w:spacing w:lineRule="auto" w:line="276"/>
        <w:ind w:firstLine="709" w:start="0" w:end="0"/>
        <w:jc w:val="center"/>
        <w:rPr>
          <w:b/>
          <w:sz w:val="22"/>
          <w:szCs w:val="22"/>
          <w:lang w:val="uz-Cyrl-UZ"/>
        </w:rPr>
      </w:pPr>
      <w:r>
        <w:rPr>
          <w:b/>
          <w:sz w:val="22"/>
          <w:szCs w:val="22"/>
          <w:lang w:val="uz-Cyrl-UZ"/>
        </w:rPr>
        <w:t>TALABALAR JN DAN TO‘PLAYDIGAN BALLARINING NAMUNAVIY MEZONLARI</w:t>
      </w:r>
    </w:p>
    <w:tbl>
      <w:tblPr>
        <w:tblW w:w="9180" w:type="dxa"/>
        <w:jc w:val="start"/>
        <w:tblInd w:w="5" w:type="dxa"/>
        <w:tblLayout w:type="fixed"/>
        <w:tblCellMar>
          <w:top w:w="0" w:type="dxa"/>
          <w:start w:w="108" w:type="dxa"/>
          <w:bottom w:w="0" w:type="dxa"/>
          <w:end w:w="108" w:type="dxa"/>
        </w:tblCellMar>
      </w:tblPr>
      <w:tblGrid>
        <w:gridCol w:w="391"/>
        <w:gridCol w:w="1702"/>
        <w:gridCol w:w="1417"/>
        <w:gridCol w:w="1560"/>
        <w:gridCol w:w="1416"/>
        <w:gridCol w:w="1418"/>
        <w:gridCol w:w="1275"/>
      </w:tblGrid>
      <w:tr>
        <w:trPr/>
        <w:tc>
          <w:tcPr>
            <w:tcW w:w="3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lang w:val="uz-Cyrl-UZ"/>
              </w:rPr>
            </w:pPr>
            <w:r>
              <w:rPr>
                <w:sz w:val="22"/>
                <w:szCs w:val="22"/>
                <w:lang w:val="uz-Cyrl-UZ"/>
              </w:rPr>
              <w:t>№</w:t>
            </w:r>
          </w:p>
        </w:tc>
        <w:tc>
          <w:tcPr>
            <w:tcW w:w="170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lang w:val="uz-Cyrl-UZ"/>
              </w:rPr>
            </w:pPr>
            <w:r>
              <w:rPr>
                <w:sz w:val="22"/>
                <w:szCs w:val="22"/>
                <w:lang w:val="uz-Cyrl-UZ"/>
              </w:rPr>
              <w:t xml:space="preserve">Ko‘rsatkichlar </w:t>
            </w:r>
          </w:p>
        </w:tc>
        <w:tc>
          <w:tcPr>
            <w:tcW w:w="7086"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sz w:val="22"/>
                <w:szCs w:val="22"/>
                <w:lang w:val="uz-Cyrl-UZ"/>
              </w:rPr>
              <w:t>JN ballari va topshirish muddati</w:t>
            </w:r>
          </w:p>
        </w:tc>
      </w:tr>
      <w:tr>
        <w:trPr/>
        <w:tc>
          <w:tcPr>
            <w:tcW w:w="3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tc>
        <w:tc>
          <w:tcPr>
            <w:tcW w:w="170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sz w:val="22"/>
                <w:szCs w:val="22"/>
                <w:lang w:val="uz-Cyrl-UZ"/>
              </w:rPr>
              <w:t>Maksimal ball</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t xml:space="preserve">1- JN </w:t>
            </w:r>
          </w:p>
          <w:p>
            <w:pPr>
              <w:pStyle w:val="Normal"/>
              <w:tabs>
                <w:tab w:val="clear" w:pos="708"/>
              </w:tabs>
              <w:bidi w:val="0"/>
              <w:ind w:hanging="0" w:start="0" w:end="0"/>
              <w:jc w:val="center"/>
              <w:rPr>
                <w:lang w:val="uz-Cyrl-UZ"/>
              </w:rPr>
            </w:pPr>
            <w:r>
              <w:rPr>
                <w:sz w:val="22"/>
                <w:szCs w:val="22"/>
                <w:lang w:val="uz-Cyrl-UZ"/>
              </w:rPr>
              <w:t>1-8 amaliy mashg‘ulotlar topshiriq</w:t>
            </w:r>
            <w:r>
              <w:rPr>
                <w:sz w:val="22"/>
                <w:szCs w:val="22"/>
                <w:lang w:val="en-US"/>
              </w:rPr>
              <w:t>lari</w:t>
            </w:r>
            <w:r>
              <w:rPr>
                <w:sz w:val="22"/>
                <w:szCs w:val="22"/>
                <w:lang w:val="uz-Cyrl-UZ"/>
              </w:rPr>
              <w:t xml:space="preserve"> </w:t>
            </w:r>
            <w:r>
              <w:rPr>
                <w:sz w:val="22"/>
                <w:szCs w:val="22"/>
                <w:lang w:val="en-US"/>
              </w:rPr>
              <w:t>bo‘yicha</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60"/>
              <w:jc w:val="center"/>
              <w:rPr>
                <w:lang w:val="uz-Cyrl-UZ"/>
              </w:rPr>
            </w:pPr>
            <w:r>
              <w:rPr>
                <w:sz w:val="22"/>
                <w:szCs w:val="22"/>
                <w:lang w:val="uz-Cyrl-UZ"/>
              </w:rPr>
              <w:t>1- JNni topshirish</w:t>
            </w:r>
            <w:r>
              <w:rPr>
                <w:sz w:val="22"/>
                <w:szCs w:val="22"/>
                <w:lang w:val="en-US"/>
              </w:rPr>
              <w:t>ning so‘nggi muddati (dedlayn</w:t>
            </w:r>
            <w:r>
              <w:rPr>
                <w:sz w:val="22"/>
                <w:szCs w:val="22"/>
                <w:lang w:val="uz-Cyrl-UZ"/>
              </w:rPr>
              <w:t xml:space="preserve"> haftasi</w:t>
            </w:r>
            <w:r>
              <w:rPr>
                <w:sz w:val="22"/>
                <w:szCs w:val="22"/>
                <w:lang w:val="en-US"/>
              </w:rPr>
              <w:t>)</w:t>
            </w:r>
            <w:r>
              <w:rPr>
                <w:sz w:val="22"/>
                <w:szCs w:val="22"/>
                <w:lang w:val="uz-Cyrl-UZ"/>
              </w:rPr>
              <w:t xml:space="preserve"> </w:t>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en-US"/>
              </w:rPr>
            </w:pPr>
            <w:r>
              <w:rPr>
                <w:sz w:val="22"/>
                <w:szCs w:val="22"/>
                <w:lang w:val="en-US"/>
              </w:rPr>
              <w:t>2-</w:t>
            </w:r>
            <w:r>
              <w:rPr>
                <w:sz w:val="22"/>
                <w:szCs w:val="22"/>
                <w:lang w:val="uz-Cyrl-UZ"/>
              </w:rPr>
              <w:t xml:space="preserve"> JN</w:t>
            </w:r>
            <w:r>
              <w:rPr>
                <w:sz w:val="22"/>
                <w:szCs w:val="22"/>
                <w:lang w:val="en-US"/>
              </w:rPr>
              <w:t xml:space="preserve"> </w:t>
            </w:r>
          </w:p>
          <w:p>
            <w:pPr>
              <w:pStyle w:val="Normal"/>
              <w:tabs>
                <w:tab w:val="clear" w:pos="708"/>
              </w:tabs>
              <w:bidi w:val="0"/>
              <w:ind w:hanging="0" w:start="0" w:end="0"/>
              <w:jc w:val="center"/>
              <w:rPr/>
            </w:pPr>
            <w:r>
              <w:rPr>
                <w:sz w:val="22"/>
                <w:szCs w:val="22"/>
                <w:lang w:val="en-US"/>
              </w:rPr>
              <w:t>9-15 amaliy mashg‘ulotlar</w:t>
            </w:r>
            <w:r>
              <w:rPr>
                <w:sz w:val="22"/>
                <w:szCs w:val="22"/>
                <w:lang w:val="uz-Cyrl-UZ"/>
              </w:rPr>
              <w:t xml:space="preserve"> topshiriq</w:t>
            </w:r>
            <w:r>
              <w:rPr>
                <w:sz w:val="22"/>
                <w:szCs w:val="22"/>
                <w:lang w:val="en-US"/>
              </w:rPr>
              <w:t>lari</w:t>
            </w:r>
            <w:r>
              <w:rPr>
                <w:sz w:val="22"/>
                <w:szCs w:val="22"/>
                <w:lang w:val="uz-Cyrl-UZ"/>
              </w:rPr>
              <w:t xml:space="preserve"> </w:t>
            </w:r>
            <w:r>
              <w:rPr>
                <w:sz w:val="22"/>
                <w:szCs w:val="22"/>
                <w:lang w:val="en-US"/>
              </w:rPr>
              <w:t>bo‘yicha</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2</w:t>
            </w:r>
            <w:r>
              <w:rPr>
                <w:sz w:val="22"/>
                <w:szCs w:val="22"/>
                <w:lang w:val="uz-Cyrl-UZ"/>
              </w:rPr>
              <w:t>- JNni topshirish</w:t>
            </w:r>
            <w:r>
              <w:rPr>
                <w:sz w:val="22"/>
                <w:szCs w:val="22"/>
                <w:lang w:val="en-US"/>
              </w:rPr>
              <w:t>ning so‘nggi muddati (dedlayn</w:t>
            </w:r>
            <w:r>
              <w:rPr>
                <w:sz w:val="22"/>
                <w:szCs w:val="22"/>
                <w:lang w:val="uz-Cyrl-UZ"/>
              </w:rPr>
              <w:t xml:space="preserve"> haftasi</w:t>
            </w:r>
            <w:r>
              <w:rPr>
                <w:sz w:val="22"/>
                <w:szCs w:val="22"/>
                <w:lang w:val="en-US"/>
              </w:rPr>
              <w:t>)</w:t>
            </w:r>
            <w:r>
              <w:rPr>
                <w:sz w:val="22"/>
                <w:szCs w:val="22"/>
                <w:lang w:val="uz-Cyrl-UZ"/>
              </w:rPr>
              <w:t xml:space="preserve"> </w:t>
            </w:r>
          </w:p>
        </w:tc>
      </w:tr>
      <w:tr>
        <w:trPr>
          <w:trHeight w:val="1380" w:hRule="atLeast"/>
        </w:trPr>
        <w:tc>
          <w:tcPr>
            <w:tcW w:w="39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uz-Cyrl-UZ"/>
              </w:rPr>
            </w:pPr>
            <w:r>
              <w:rPr>
                <w:sz w:val="22"/>
                <w:szCs w:val="22"/>
                <w:lang w:val="uz-Cyrl-UZ"/>
              </w:rPr>
              <w:t>1</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en-US"/>
              </w:rPr>
            </w:pPr>
            <w:r>
              <w:rPr>
                <w:sz w:val="22"/>
                <w:szCs w:val="22"/>
                <w:lang w:val="en-US"/>
              </w:rPr>
              <w:t xml:space="preserve">Auditoriya </w:t>
            </w:r>
            <w:r>
              <w:rPr>
                <w:sz w:val="22"/>
                <w:szCs w:val="22"/>
                <w:lang w:val="uz-Cyrl-UZ"/>
              </w:rPr>
              <w:t xml:space="preserve"> </w:t>
            </w:r>
            <w:r>
              <w:rPr>
                <w:sz w:val="22"/>
                <w:szCs w:val="22"/>
                <w:lang w:val="en-US"/>
              </w:rPr>
              <w:t>mashg‘ulotlar (amaliy, seminar, laboratoriya) da</w:t>
            </w:r>
            <w:r>
              <w:rPr>
                <w:sz w:val="22"/>
                <w:szCs w:val="22"/>
                <w:lang w:val="uz-Cyrl-UZ"/>
              </w:rPr>
              <w:t xml:space="preserve"> audito</w:t>
            </w:r>
            <w:r>
              <w:rPr>
                <w:sz w:val="22"/>
                <w:szCs w:val="22"/>
                <w:lang w:val="en-US"/>
              </w:rPr>
              <w:t>-</w:t>
            </w:r>
            <w:r>
              <w:rPr>
                <w:sz w:val="22"/>
                <w:szCs w:val="22"/>
                <w:lang w:val="uz-Cyrl-UZ"/>
              </w:rPr>
              <w:t>riyada bajarish uchun berilgan topshiriqlar uchun</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en-US"/>
              </w:rPr>
            </w:pPr>
            <w:r>
              <w:rPr>
                <w:sz w:val="22"/>
                <w:szCs w:val="22"/>
                <w:lang w:val="en-US"/>
              </w:rPr>
              <w:t>20 ball</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uz-Cyrl-UZ"/>
              </w:rPr>
            </w:pPr>
            <w:r>
              <w:rPr>
                <w:sz w:val="22"/>
                <w:szCs w:val="22"/>
                <w:lang w:val="uz-Cyrl-UZ"/>
              </w:rPr>
              <w:t>0-</w:t>
            </w:r>
            <w:r>
              <w:rPr>
                <w:sz w:val="22"/>
                <w:szCs w:val="22"/>
                <w:lang w:val="en-US"/>
              </w:rPr>
              <w:t>10</w:t>
            </w:r>
            <w:r>
              <w:rPr>
                <w:sz w:val="22"/>
                <w:szCs w:val="22"/>
                <w:lang w:val="uz-Cyrl-UZ"/>
              </w:rPr>
              <w:t>*</w:t>
            </w:r>
          </w:p>
        </w:tc>
        <w:tc>
          <w:tcPr>
            <w:tcW w:w="14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en-US"/>
              </w:rPr>
            </w:pPr>
            <w:r>
              <w:rPr>
                <w:sz w:val="22"/>
                <w:szCs w:val="22"/>
                <w:lang w:val="en-US"/>
              </w:rPr>
            </w:r>
          </w:p>
          <w:p>
            <w:pPr>
              <w:pStyle w:val="Normal"/>
              <w:tabs>
                <w:tab w:val="clear" w:pos="708"/>
              </w:tabs>
              <w:bidi w:val="0"/>
              <w:ind w:hanging="0" w:start="0" w:end="0"/>
              <w:jc w:val="center"/>
              <w:rPr>
                <w:b/>
                <w:sz w:val="22"/>
                <w:szCs w:val="22"/>
                <w:lang w:val="en-US"/>
              </w:rPr>
            </w:pPr>
            <w:r>
              <w:rPr>
                <w:sz w:val="22"/>
                <w:szCs w:val="22"/>
                <w:lang w:val="en-US"/>
              </w:rPr>
              <w:t>O‘quv semestrining</w:t>
            </w:r>
          </w:p>
          <w:p>
            <w:pPr>
              <w:pStyle w:val="Normal"/>
              <w:tabs>
                <w:tab w:val="clear" w:pos="708"/>
              </w:tabs>
              <w:bidi w:val="0"/>
              <w:ind w:hanging="0" w:start="0" w:end="0"/>
              <w:jc w:val="center"/>
              <w:rPr>
                <w:sz w:val="22"/>
                <w:szCs w:val="22"/>
                <w:lang w:val="en-US"/>
              </w:rPr>
            </w:pPr>
            <w:r>
              <w:rPr>
                <w:b/>
                <w:sz w:val="22"/>
                <w:szCs w:val="22"/>
                <w:lang w:val="en-US"/>
              </w:rPr>
              <w:t>8-haftasi</w:t>
            </w:r>
          </w:p>
          <w:p>
            <w:pPr>
              <w:pStyle w:val="Normal"/>
              <w:tabs>
                <w:tab w:val="clear" w:pos="708"/>
              </w:tabs>
              <w:bidi w:val="0"/>
              <w:ind w:hanging="0" w:start="0" w:end="0"/>
              <w:jc w:val="center"/>
              <w:rPr>
                <w:sz w:val="22"/>
                <w:szCs w:val="22"/>
                <w:lang w:val="en-US"/>
              </w:rPr>
            </w:pPr>
            <w:r>
              <w:rPr>
                <w:sz w:val="22"/>
                <w:szCs w:val="22"/>
                <w:lang w:val="en-US"/>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uz-Cyrl-UZ"/>
              </w:rPr>
            </w:pPr>
            <w:r>
              <w:rPr>
                <w:sz w:val="22"/>
                <w:szCs w:val="22"/>
                <w:lang w:val="uz-Cyrl-UZ"/>
              </w:rPr>
              <w:t>0-</w:t>
            </w:r>
            <w:r>
              <w:rPr>
                <w:sz w:val="22"/>
                <w:szCs w:val="22"/>
                <w:lang w:val="en-US"/>
              </w:rPr>
              <w:t>10</w:t>
            </w:r>
            <w:r>
              <w:rPr>
                <w:sz w:val="22"/>
                <w:szCs w:val="22"/>
                <w:lang w:val="uz-Cyrl-UZ"/>
              </w:rPr>
              <w:t>*</w:t>
            </w:r>
          </w:p>
        </w:tc>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en-US"/>
              </w:rPr>
            </w:pPr>
            <w:r>
              <w:rPr>
                <w:sz w:val="22"/>
                <w:szCs w:val="22"/>
                <w:lang w:val="en-US"/>
              </w:rPr>
            </w:r>
          </w:p>
          <w:p>
            <w:pPr>
              <w:pStyle w:val="Normal"/>
              <w:tabs>
                <w:tab w:val="clear" w:pos="708"/>
              </w:tabs>
              <w:bidi w:val="0"/>
              <w:ind w:hanging="0" w:start="0" w:end="0"/>
              <w:jc w:val="center"/>
              <w:rPr>
                <w:sz w:val="22"/>
                <w:szCs w:val="22"/>
                <w:lang w:val="en-US"/>
              </w:rPr>
            </w:pPr>
            <w:r>
              <w:rPr>
                <w:sz w:val="22"/>
                <w:szCs w:val="22"/>
                <w:lang w:val="en-US"/>
              </w:rPr>
              <w:t xml:space="preserve">O‘quv semestrining </w:t>
            </w:r>
            <w:r>
              <w:rPr>
                <w:b/>
                <w:sz w:val="22"/>
                <w:szCs w:val="22"/>
                <w:lang w:val="en-US"/>
              </w:rPr>
              <w:t>15-haftasi</w:t>
            </w:r>
          </w:p>
          <w:p>
            <w:pPr>
              <w:pStyle w:val="Normal"/>
              <w:tabs>
                <w:tab w:val="clear" w:pos="708"/>
              </w:tabs>
              <w:bidi w:val="0"/>
              <w:ind w:hanging="0" w:start="0" w:end="0"/>
              <w:jc w:val="center"/>
              <w:rPr>
                <w:sz w:val="22"/>
                <w:szCs w:val="22"/>
                <w:lang w:val="en-US"/>
              </w:rPr>
            </w:pPr>
            <w:r>
              <w:rPr>
                <w:sz w:val="22"/>
                <w:szCs w:val="22"/>
                <w:lang w:val="en-US"/>
              </w:rPr>
            </w:r>
          </w:p>
        </w:tc>
      </w:tr>
      <w:tr>
        <w:trPr/>
        <w:tc>
          <w:tcPr>
            <w:tcW w:w="20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sz w:val="22"/>
                <w:szCs w:val="22"/>
                <w:lang w:val="uz-Cyrl-UZ"/>
              </w:rPr>
              <w:t>Jami</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0-20 ball</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0-10 ball</w:t>
            </w:r>
          </w:p>
        </w:tc>
        <w:tc>
          <w:tcPr>
            <w:tcW w:w="141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b/>
                <w:sz w:val="22"/>
                <w:szCs w:val="22"/>
                <w:lang w:val="uz-Cyrl-UZ"/>
              </w:rPr>
            </w:pPr>
            <w:r>
              <w:rPr>
                <w:b/>
                <w:sz w:val="22"/>
                <w:szCs w:val="22"/>
                <w:lang w:val="uz-Cyrl-UZ"/>
              </w:rPr>
            </w:r>
          </w:p>
        </w:tc>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0-10 ball</w:t>
            </w:r>
          </w:p>
        </w:tc>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b/>
                <w:sz w:val="22"/>
                <w:szCs w:val="22"/>
                <w:lang w:val="uz-Cyrl-UZ"/>
              </w:rPr>
            </w:pPr>
            <w:r>
              <w:rPr>
                <w:b/>
                <w:sz w:val="22"/>
                <w:szCs w:val="22"/>
                <w:lang w:val="uz-Cyrl-UZ"/>
              </w:rPr>
            </w:r>
          </w:p>
        </w:tc>
      </w:tr>
    </w:tbl>
    <w:p>
      <w:pPr>
        <w:pStyle w:val="Normal"/>
        <w:bidi w:val="0"/>
        <w:spacing w:lineRule="auto" w:line="276"/>
        <w:ind w:firstLine="709" w:start="0" w:end="0"/>
        <w:jc w:val="both"/>
        <w:rPr>
          <w:sz w:val="22"/>
          <w:szCs w:val="22"/>
          <w:lang w:val="en-US"/>
        </w:rPr>
      </w:pPr>
      <w:r>
        <w:rPr>
          <w:sz w:val="22"/>
          <w:szCs w:val="22"/>
          <w:lang w:val="en-US"/>
        </w:rPr>
      </w:r>
    </w:p>
    <w:p>
      <w:pPr>
        <w:pStyle w:val="Normal"/>
        <w:bidi w:val="0"/>
        <w:spacing w:lineRule="auto" w:line="276"/>
        <w:ind w:firstLine="709" w:start="0" w:end="0"/>
        <w:jc w:val="both"/>
        <w:rPr>
          <w:sz w:val="22"/>
          <w:szCs w:val="22"/>
          <w:lang w:val="uz-Cyrl-UZ"/>
        </w:rPr>
      </w:pPr>
      <w:r>
        <w:rPr>
          <w:sz w:val="22"/>
          <w:szCs w:val="22"/>
          <w:lang w:val="en-US"/>
        </w:rPr>
        <w:t>* Har bir auditoriya  mashg‘uloti (amaliy, seminar, laboratoriya) da berilgan topshiriqlarning bajarilish sifatiga qarab 0-1,25 ballgacha bo‘lgan oraliqda baholab boriladi, to‘plangan ballar JNni topshirishning so‘nggi muddati (dedlayn) da jamlab, tizimga kiritiladi.</w:t>
      </w:r>
    </w:p>
    <w:p>
      <w:pPr>
        <w:pStyle w:val="Normal"/>
        <w:bidi w:val="0"/>
        <w:spacing w:lineRule="auto" w:line="276"/>
        <w:ind w:firstLine="709" w:start="0" w:end="0"/>
        <w:jc w:val="both"/>
        <w:rPr>
          <w:sz w:val="22"/>
          <w:szCs w:val="22"/>
          <w:lang w:val="uz-Cyrl-UZ"/>
        </w:rPr>
      </w:pPr>
      <w:r>
        <w:rPr>
          <w:sz w:val="22"/>
          <w:szCs w:val="22"/>
          <w:lang w:val="uz-Cyrl-UZ"/>
        </w:rPr>
        <w:t xml:space="preserve">Bajarilmagan amaliy mashg‘ulotlar uchun talabаga </w:t>
      </w:r>
      <w:r>
        <w:rPr>
          <w:b/>
          <w:sz w:val="22"/>
          <w:szCs w:val="22"/>
          <w:lang w:val="uz-Cyrl-UZ"/>
        </w:rPr>
        <w:t>ball berilmaydi.</w:t>
      </w:r>
    </w:p>
    <w:p>
      <w:pPr>
        <w:pStyle w:val="Normal"/>
        <w:bidi w:val="0"/>
        <w:spacing w:lineRule="auto" w:line="276"/>
        <w:ind w:firstLine="709" w:start="0" w:end="0"/>
        <w:jc w:val="center"/>
        <w:rPr>
          <w:b/>
          <w:sz w:val="22"/>
          <w:szCs w:val="22"/>
          <w:lang w:val="uz-Cyrl-UZ"/>
        </w:rPr>
      </w:pPr>
      <w:r>
        <w:rPr>
          <w:b/>
          <w:sz w:val="22"/>
          <w:szCs w:val="22"/>
          <w:lang w:val="uz-Cyrl-UZ"/>
        </w:rPr>
      </w:r>
    </w:p>
    <w:p>
      <w:pPr>
        <w:pStyle w:val="Normal"/>
        <w:bidi w:val="0"/>
        <w:spacing w:lineRule="auto" w:line="276"/>
        <w:ind w:firstLine="709" w:start="0" w:end="0"/>
        <w:jc w:val="center"/>
        <w:rPr>
          <w:b/>
          <w:sz w:val="22"/>
          <w:szCs w:val="22"/>
          <w:lang w:val="uz-Cyrl-UZ"/>
        </w:rPr>
      </w:pPr>
      <w:r>
        <w:rPr>
          <w:b/>
          <w:sz w:val="22"/>
          <w:szCs w:val="22"/>
          <w:lang w:val="uz-Cyrl-UZ"/>
        </w:rPr>
        <w:t>TALABALAR</w:t>
      </w:r>
      <w:r>
        <w:rPr>
          <w:b/>
          <w:sz w:val="22"/>
          <w:szCs w:val="22"/>
          <w:lang w:val="en-US"/>
        </w:rPr>
        <w:t xml:space="preserve">NING </w:t>
      </w:r>
      <w:r>
        <w:rPr>
          <w:b/>
          <w:sz w:val="22"/>
          <w:szCs w:val="22"/>
          <w:lang w:val="uz-Cyrl-UZ"/>
        </w:rPr>
        <w:t>ON DAN TO‘PLAYDIGAN BALLARINING NAMUNAVIY MEZONLARI</w:t>
      </w:r>
    </w:p>
    <w:tbl>
      <w:tblPr>
        <w:tblW w:w="9180" w:type="dxa"/>
        <w:jc w:val="start"/>
        <w:tblInd w:w="5" w:type="dxa"/>
        <w:tblLayout w:type="fixed"/>
        <w:tblCellMar>
          <w:top w:w="0" w:type="dxa"/>
          <w:start w:w="108" w:type="dxa"/>
          <w:bottom w:w="0" w:type="dxa"/>
          <w:end w:w="108" w:type="dxa"/>
        </w:tblCellMar>
      </w:tblPr>
      <w:tblGrid>
        <w:gridCol w:w="391"/>
        <w:gridCol w:w="1702"/>
        <w:gridCol w:w="1417"/>
        <w:gridCol w:w="1560"/>
        <w:gridCol w:w="1558"/>
        <w:gridCol w:w="1276"/>
        <w:gridCol w:w="1275"/>
      </w:tblGrid>
      <w:tr>
        <w:trPr/>
        <w:tc>
          <w:tcPr>
            <w:tcW w:w="3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lang w:val="uz-Cyrl-UZ"/>
              </w:rPr>
            </w:pPr>
            <w:r>
              <w:rPr>
                <w:sz w:val="22"/>
                <w:szCs w:val="22"/>
                <w:lang w:val="uz-Cyrl-UZ"/>
              </w:rPr>
              <w:t>№</w:t>
            </w:r>
          </w:p>
        </w:tc>
        <w:tc>
          <w:tcPr>
            <w:tcW w:w="170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sz w:val="22"/>
                <w:szCs w:val="22"/>
                <w:lang w:val="uz-Cyrl-UZ"/>
              </w:rPr>
            </w:pPr>
            <w:r>
              <w:rPr>
                <w:sz w:val="22"/>
                <w:szCs w:val="22"/>
                <w:lang w:val="uz-Cyrl-UZ"/>
              </w:rPr>
            </w:r>
          </w:p>
          <w:p>
            <w:pPr>
              <w:pStyle w:val="Normal"/>
              <w:tabs>
                <w:tab w:val="clear" w:pos="708"/>
              </w:tabs>
              <w:bidi w:val="0"/>
              <w:ind w:hanging="0" w:start="0" w:end="0"/>
              <w:jc w:val="center"/>
              <w:rPr>
                <w:lang w:val="uz-Cyrl-UZ"/>
              </w:rPr>
            </w:pPr>
            <w:r>
              <w:rPr>
                <w:sz w:val="22"/>
                <w:szCs w:val="22"/>
                <w:lang w:val="uz-Cyrl-UZ"/>
              </w:rPr>
              <w:t xml:space="preserve">Ko‘rsatkichlar </w:t>
            </w:r>
          </w:p>
        </w:tc>
        <w:tc>
          <w:tcPr>
            <w:tcW w:w="7086"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O</w:t>
            </w:r>
            <w:r>
              <w:rPr>
                <w:sz w:val="22"/>
                <w:szCs w:val="22"/>
                <w:lang w:val="uz-Cyrl-UZ"/>
              </w:rPr>
              <w:t>N ballari va topshirish muddati</w:t>
            </w:r>
          </w:p>
        </w:tc>
      </w:tr>
      <w:tr>
        <w:trPr/>
        <w:tc>
          <w:tcPr>
            <w:tcW w:w="3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tc>
        <w:tc>
          <w:tcPr>
            <w:tcW w:w="170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sz w:val="22"/>
                <w:szCs w:val="22"/>
                <w:lang w:val="en-US"/>
              </w:rPr>
              <w:t xml:space="preserve">Umumiy </w:t>
            </w:r>
            <w:r>
              <w:rPr>
                <w:sz w:val="22"/>
                <w:szCs w:val="22"/>
                <w:lang w:val="uz-Cyrl-UZ"/>
              </w:rPr>
              <w:t>ball</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uz-Cyrl-UZ"/>
              </w:rPr>
              <w:t xml:space="preserve">1- </w:t>
            </w:r>
            <w:r>
              <w:rPr>
                <w:sz w:val="22"/>
                <w:szCs w:val="22"/>
                <w:lang w:val="en-US"/>
              </w:rPr>
              <w:t>O</w:t>
            </w:r>
            <w:r>
              <w:rPr>
                <w:sz w:val="22"/>
                <w:szCs w:val="22"/>
                <w:lang w:val="uz-Cyrl-UZ"/>
              </w:rPr>
              <w:t xml:space="preserve">N </w:t>
            </w:r>
          </w:p>
          <w:p>
            <w:pPr>
              <w:pStyle w:val="Normal"/>
              <w:tabs>
                <w:tab w:val="clear" w:pos="708"/>
              </w:tabs>
              <w:bidi w:val="0"/>
              <w:ind w:hanging="0" w:start="0" w:end="0"/>
              <w:jc w:val="center"/>
              <w:rPr/>
            </w:pPr>
            <w:r>
              <w:rPr>
                <w:sz w:val="22"/>
                <w:szCs w:val="22"/>
                <w:lang w:val="uz-Cyrl-UZ"/>
              </w:rPr>
              <w:t>1-</w:t>
            </w:r>
            <w:r>
              <w:rPr>
                <w:sz w:val="22"/>
                <w:szCs w:val="22"/>
                <w:lang w:val="en-US"/>
              </w:rPr>
              <w:t xml:space="preserve">8 mustaqil ta’lim </w:t>
            </w:r>
            <w:r>
              <w:rPr>
                <w:sz w:val="22"/>
                <w:szCs w:val="22"/>
                <w:lang w:val="uz-Cyrl-UZ"/>
              </w:rPr>
              <w:t>topshiriq</w:t>
            </w:r>
            <w:r>
              <w:rPr>
                <w:sz w:val="22"/>
                <w:szCs w:val="22"/>
                <w:lang w:val="en-US"/>
              </w:rPr>
              <w:t>lari</w:t>
            </w:r>
            <w:r>
              <w:rPr>
                <w:sz w:val="22"/>
                <w:szCs w:val="22"/>
                <w:lang w:val="uz-Cyrl-UZ"/>
              </w:rPr>
              <w:t xml:space="preserve"> </w:t>
            </w:r>
            <w:r>
              <w:rPr>
                <w:sz w:val="22"/>
                <w:szCs w:val="22"/>
                <w:lang w:val="en-US"/>
              </w:rPr>
              <w:t>bo‘yicha</w:t>
            </w:r>
          </w:p>
        </w:tc>
        <w:tc>
          <w:tcPr>
            <w:tcW w:w="155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60"/>
              <w:jc w:val="center"/>
              <w:rPr>
                <w:lang w:val="uz-Cyrl-UZ"/>
              </w:rPr>
            </w:pPr>
            <w:r>
              <w:rPr>
                <w:sz w:val="22"/>
                <w:szCs w:val="22"/>
                <w:lang w:val="uz-Cyrl-UZ"/>
              </w:rPr>
              <w:t xml:space="preserve">1- </w:t>
            </w:r>
            <w:r>
              <w:rPr>
                <w:sz w:val="22"/>
                <w:szCs w:val="22"/>
                <w:lang w:val="en-US"/>
              </w:rPr>
              <w:t>O</w:t>
            </w:r>
            <w:r>
              <w:rPr>
                <w:sz w:val="22"/>
                <w:szCs w:val="22"/>
                <w:lang w:val="uz-Cyrl-UZ"/>
              </w:rPr>
              <w:t>N topshirish</w:t>
            </w:r>
            <w:r>
              <w:rPr>
                <w:sz w:val="22"/>
                <w:szCs w:val="22"/>
                <w:lang w:val="en-US"/>
              </w:rPr>
              <w:t>ning so‘nggi muddati (dedlayn)</w:t>
            </w:r>
            <w:r>
              <w:rPr>
                <w:sz w:val="22"/>
                <w:szCs w:val="22"/>
                <w:lang w:val="uz-Cyrl-UZ"/>
              </w:rPr>
              <w:t xml:space="preserve"> haftasi</w:t>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lang w:val="uz-Cyrl-UZ"/>
              </w:rPr>
            </w:pPr>
            <w:r>
              <w:rPr>
                <w:sz w:val="22"/>
                <w:szCs w:val="22"/>
                <w:lang w:val="en-US"/>
              </w:rPr>
              <w:t>2</w:t>
            </w:r>
            <w:r>
              <w:rPr>
                <w:sz w:val="22"/>
                <w:szCs w:val="22"/>
                <w:lang w:val="uz-Cyrl-UZ"/>
              </w:rPr>
              <w:t xml:space="preserve">- </w:t>
            </w:r>
            <w:r>
              <w:rPr>
                <w:sz w:val="22"/>
                <w:szCs w:val="22"/>
                <w:lang w:val="en-US"/>
              </w:rPr>
              <w:t>O</w:t>
            </w:r>
            <w:r>
              <w:rPr>
                <w:sz w:val="22"/>
                <w:szCs w:val="22"/>
                <w:lang w:val="uz-Cyrl-UZ"/>
              </w:rPr>
              <w:t xml:space="preserve">N </w:t>
            </w:r>
          </w:p>
          <w:p>
            <w:pPr>
              <w:pStyle w:val="Normal"/>
              <w:tabs>
                <w:tab w:val="clear" w:pos="708"/>
              </w:tabs>
              <w:bidi w:val="0"/>
              <w:ind w:hanging="0" w:start="0" w:end="0"/>
              <w:jc w:val="center"/>
              <w:rPr>
                <w:lang w:val="en-US"/>
              </w:rPr>
            </w:pPr>
            <w:r>
              <w:rPr>
                <w:sz w:val="22"/>
                <w:szCs w:val="22"/>
                <w:lang w:val="en-US"/>
              </w:rPr>
              <w:t>9</w:t>
            </w:r>
            <w:r>
              <w:rPr>
                <w:sz w:val="22"/>
                <w:szCs w:val="22"/>
                <w:lang w:val="uz-Cyrl-UZ"/>
              </w:rPr>
              <w:t>-</w:t>
            </w:r>
            <w:r>
              <w:rPr>
                <w:sz w:val="22"/>
                <w:szCs w:val="22"/>
                <w:lang w:val="en-US"/>
              </w:rPr>
              <w:t xml:space="preserve">15 mustaqil ta’lim </w:t>
            </w:r>
            <w:r>
              <w:rPr>
                <w:sz w:val="22"/>
                <w:szCs w:val="22"/>
                <w:lang w:val="uz-Cyrl-UZ"/>
              </w:rPr>
              <w:t>topshiriq</w:t>
            </w:r>
            <w:r>
              <w:rPr>
                <w:sz w:val="22"/>
                <w:szCs w:val="22"/>
                <w:lang w:val="en-US"/>
              </w:rPr>
              <w:t>lari</w:t>
            </w:r>
            <w:r>
              <w:rPr>
                <w:sz w:val="22"/>
                <w:szCs w:val="22"/>
                <w:lang w:val="uz-Cyrl-UZ"/>
              </w:rPr>
              <w:t xml:space="preserve"> </w:t>
            </w:r>
            <w:r>
              <w:rPr>
                <w:sz w:val="22"/>
                <w:szCs w:val="22"/>
                <w:lang w:val="en-US"/>
              </w:rPr>
              <w:t>bo‘yicha</w:t>
            </w:r>
          </w:p>
        </w:tc>
        <w:tc>
          <w:tcPr>
            <w:tcW w:w="1275"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60"/>
              <w:jc w:val="center"/>
              <w:rPr>
                <w:lang w:val="en-US"/>
              </w:rPr>
            </w:pPr>
            <w:r>
              <w:rPr>
                <w:sz w:val="22"/>
                <w:szCs w:val="22"/>
                <w:lang w:val="en-US"/>
              </w:rPr>
              <w:t>2</w:t>
            </w:r>
            <w:r>
              <w:rPr>
                <w:sz w:val="22"/>
                <w:szCs w:val="22"/>
                <w:lang w:val="uz-Cyrl-UZ"/>
              </w:rPr>
              <w:t xml:space="preserve">- </w:t>
            </w:r>
            <w:r>
              <w:rPr>
                <w:sz w:val="22"/>
                <w:szCs w:val="22"/>
                <w:lang w:val="en-US"/>
              </w:rPr>
              <w:t>O</w:t>
            </w:r>
            <w:r>
              <w:rPr>
                <w:sz w:val="22"/>
                <w:szCs w:val="22"/>
                <w:lang w:val="uz-Cyrl-UZ"/>
              </w:rPr>
              <w:t>N topshirish</w:t>
            </w:r>
            <w:r>
              <w:rPr>
                <w:sz w:val="22"/>
                <w:szCs w:val="22"/>
                <w:lang w:val="en-US"/>
              </w:rPr>
              <w:t>ning so‘nggi muddati (dedlayn)</w:t>
            </w:r>
            <w:r>
              <w:rPr>
                <w:sz w:val="22"/>
                <w:szCs w:val="22"/>
                <w:lang w:val="uz-Cyrl-UZ"/>
              </w:rPr>
              <w:t xml:space="preserve"> haftasi</w:t>
            </w:r>
          </w:p>
        </w:tc>
      </w:tr>
      <w:tr>
        <w:trPr>
          <w:trHeight w:val="930" w:hRule="atLeast"/>
        </w:trPr>
        <w:tc>
          <w:tcPr>
            <w:tcW w:w="39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uz-Cyrl-UZ"/>
              </w:rPr>
            </w:pPr>
            <w:r>
              <w:rPr>
                <w:sz w:val="22"/>
                <w:szCs w:val="22"/>
                <w:lang w:val="uz-Cyrl-UZ"/>
              </w:rPr>
              <w:t>1</w:t>
            </w:r>
          </w:p>
          <w:p>
            <w:pPr>
              <w:pStyle w:val="Normal"/>
              <w:tabs>
                <w:tab w:val="clear" w:pos="708"/>
              </w:tabs>
              <w:bidi w:val="0"/>
              <w:ind w:hanging="0" w:start="0" w:end="0"/>
              <w:jc w:val="center"/>
              <w:rPr>
                <w:sz w:val="22"/>
                <w:szCs w:val="22"/>
                <w:lang w:val="en-US"/>
              </w:rPr>
            </w:pPr>
            <w:r>
              <w:rPr>
                <w:sz w:val="22"/>
                <w:szCs w:val="22"/>
                <w:lang w:val="en-US"/>
              </w:rPr>
            </w:r>
          </w:p>
          <w:p>
            <w:pPr>
              <w:pStyle w:val="Normal"/>
              <w:tabs>
                <w:tab w:val="clear" w:pos="708"/>
              </w:tabs>
              <w:bidi w:val="0"/>
              <w:ind w:hanging="0" w:start="0" w:end="0"/>
              <w:jc w:val="center"/>
              <w:rPr>
                <w:sz w:val="22"/>
                <w:szCs w:val="22"/>
                <w:lang w:val="uz-Cyrl-UZ"/>
              </w:rPr>
            </w:pPr>
            <w:r>
              <w:rPr>
                <w:sz w:val="22"/>
                <w:szCs w:val="22"/>
                <w:lang w:val="uz-Cyrl-UZ"/>
              </w:rPr>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uz-Cyrl-UZ"/>
              </w:rPr>
            </w:pPr>
            <w:r>
              <w:rPr>
                <w:sz w:val="22"/>
                <w:szCs w:val="22"/>
                <w:lang w:val="uz-Cyrl-UZ"/>
              </w:rPr>
              <w:t>Mustaqil</w:t>
            </w:r>
            <w:r>
              <w:rPr>
                <w:sz w:val="22"/>
                <w:szCs w:val="22"/>
                <w:lang w:val="en-US"/>
              </w:rPr>
              <w:t xml:space="preserve"> </w:t>
            </w:r>
            <w:r>
              <w:rPr>
                <w:sz w:val="22"/>
                <w:szCs w:val="22"/>
                <w:lang w:val="uz-Cyrl-UZ"/>
              </w:rPr>
              <w:t xml:space="preserve">ta’lim </w:t>
            </w:r>
            <w:r>
              <w:rPr>
                <w:sz w:val="22"/>
                <w:szCs w:val="22"/>
                <w:lang w:val="en-US"/>
              </w:rPr>
              <w:t xml:space="preserve">mavzulari bo‘yicha berilgan </w:t>
            </w:r>
            <w:r>
              <w:rPr>
                <w:sz w:val="22"/>
                <w:szCs w:val="22"/>
                <w:lang w:val="uz-Cyrl-UZ"/>
              </w:rPr>
              <w:t>topshiriqlar uchun</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en-US"/>
              </w:rPr>
            </w:pPr>
            <w:r>
              <w:rPr>
                <w:sz w:val="22"/>
                <w:szCs w:val="22"/>
                <w:lang w:val="en-US"/>
              </w:rPr>
              <w:t>30 ball</w:t>
            </w:r>
          </w:p>
          <w:p>
            <w:pPr>
              <w:pStyle w:val="Normal"/>
              <w:tabs>
                <w:tab w:val="clear" w:pos="708"/>
              </w:tabs>
              <w:bidi w:val="0"/>
              <w:ind w:hanging="0" w:start="0" w:end="0"/>
              <w:jc w:val="center"/>
              <w:rPr>
                <w:sz w:val="22"/>
                <w:szCs w:val="22"/>
                <w:lang w:val="en-US"/>
              </w:rPr>
            </w:pPr>
            <w:r>
              <w:rPr>
                <w:sz w:val="22"/>
                <w:szCs w:val="22"/>
                <w:lang w:val="en-US"/>
              </w:rPr>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lang w:val="en-US"/>
              </w:rPr>
            </w:pPr>
            <w:r>
              <w:rPr>
                <w:sz w:val="22"/>
                <w:szCs w:val="22"/>
                <w:lang w:val="en-US"/>
              </w:rPr>
              <w:t>0-1</w:t>
            </w:r>
            <w:r>
              <w:rPr>
                <w:sz w:val="22"/>
                <w:szCs w:val="22"/>
                <w:lang w:val="uz-Cyrl-UZ"/>
              </w:rPr>
              <w:t>6</w:t>
            </w:r>
          </w:p>
        </w:tc>
        <w:tc>
          <w:tcPr>
            <w:tcW w:w="1558"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en-US"/>
              </w:rPr>
            </w:pPr>
            <w:r>
              <w:rPr>
                <w:sz w:val="22"/>
                <w:szCs w:val="22"/>
                <w:lang w:val="en-US"/>
              </w:rPr>
            </w:r>
          </w:p>
          <w:p>
            <w:pPr>
              <w:pStyle w:val="Normal"/>
              <w:tabs>
                <w:tab w:val="clear" w:pos="708"/>
              </w:tabs>
              <w:bidi w:val="0"/>
              <w:ind w:hanging="0" w:start="0" w:end="0"/>
              <w:jc w:val="center"/>
              <w:rPr>
                <w:b/>
                <w:sz w:val="22"/>
                <w:szCs w:val="22"/>
                <w:lang w:val="en-US"/>
              </w:rPr>
            </w:pPr>
            <w:r>
              <w:rPr>
                <w:sz w:val="22"/>
                <w:szCs w:val="22"/>
                <w:lang w:val="en-US"/>
              </w:rPr>
              <w:t>O‘quv semestrining</w:t>
            </w:r>
          </w:p>
          <w:p>
            <w:pPr>
              <w:pStyle w:val="Normal"/>
              <w:tabs>
                <w:tab w:val="clear" w:pos="708"/>
              </w:tabs>
              <w:bidi w:val="0"/>
              <w:ind w:hanging="0" w:start="0" w:end="0"/>
              <w:jc w:val="center"/>
              <w:rPr>
                <w:sz w:val="22"/>
                <w:szCs w:val="22"/>
                <w:lang w:val="en-US"/>
              </w:rPr>
            </w:pPr>
            <w:r>
              <w:rPr>
                <w:b/>
                <w:sz w:val="22"/>
                <w:szCs w:val="22"/>
                <w:lang w:val="en-US"/>
              </w:rPr>
              <w:t>8-haftasi</w:t>
            </w:r>
          </w:p>
          <w:p>
            <w:pPr>
              <w:pStyle w:val="Normal"/>
              <w:tabs>
                <w:tab w:val="clear" w:pos="708"/>
              </w:tabs>
              <w:bidi w:val="0"/>
              <w:ind w:hanging="0" w:start="0" w:end="0"/>
              <w:jc w:val="center"/>
              <w:rPr>
                <w:sz w:val="22"/>
                <w:szCs w:val="22"/>
                <w:lang w:val="en-US"/>
              </w:rPr>
            </w:pPr>
            <w:r>
              <w:rPr>
                <w:sz w:val="22"/>
                <w:szCs w:val="22"/>
                <w:lang w:val="en-US"/>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pPr>
            <w:r>
              <w:rPr>
                <w:sz w:val="22"/>
                <w:szCs w:val="22"/>
                <w:lang w:val="en-US"/>
              </w:rPr>
              <w:t>0-1</w:t>
            </w:r>
            <w:r>
              <w:rPr>
                <w:sz w:val="22"/>
                <w:szCs w:val="22"/>
                <w:lang w:val="uz-Cyrl-UZ"/>
              </w:rPr>
              <w:t>4</w:t>
            </w:r>
          </w:p>
        </w:tc>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sz w:val="22"/>
                <w:szCs w:val="22"/>
                <w:lang w:val="en-US"/>
              </w:rPr>
            </w:pPr>
            <w:r>
              <w:rPr>
                <w:sz w:val="22"/>
                <w:szCs w:val="22"/>
                <w:lang w:val="en-US"/>
              </w:rPr>
            </w:r>
          </w:p>
          <w:p>
            <w:pPr>
              <w:pStyle w:val="Normal"/>
              <w:tabs>
                <w:tab w:val="clear" w:pos="708"/>
              </w:tabs>
              <w:bidi w:val="0"/>
              <w:ind w:hanging="0" w:start="0" w:end="0"/>
              <w:jc w:val="center"/>
              <w:rPr>
                <w:sz w:val="22"/>
                <w:szCs w:val="22"/>
                <w:lang w:val="en-US"/>
              </w:rPr>
            </w:pPr>
            <w:r>
              <w:rPr>
                <w:sz w:val="22"/>
                <w:szCs w:val="22"/>
                <w:lang w:val="en-US"/>
              </w:rPr>
              <w:t xml:space="preserve">O‘quv semestri-ning </w:t>
            </w:r>
            <w:r>
              <w:rPr>
                <w:b/>
                <w:sz w:val="22"/>
                <w:szCs w:val="22"/>
                <w:lang w:val="en-US"/>
              </w:rPr>
              <w:t>15-haftasi</w:t>
            </w:r>
          </w:p>
          <w:p>
            <w:pPr>
              <w:pStyle w:val="Normal"/>
              <w:tabs>
                <w:tab w:val="clear" w:pos="708"/>
              </w:tabs>
              <w:bidi w:val="0"/>
              <w:ind w:hanging="0" w:start="0" w:end="0"/>
              <w:jc w:val="center"/>
              <w:rPr>
                <w:sz w:val="22"/>
                <w:szCs w:val="22"/>
                <w:lang w:val="en-US"/>
              </w:rPr>
            </w:pPr>
            <w:r>
              <w:rPr>
                <w:sz w:val="22"/>
                <w:szCs w:val="22"/>
                <w:lang w:val="en-US"/>
              </w:rPr>
            </w:r>
          </w:p>
        </w:tc>
      </w:tr>
      <w:tr>
        <w:trPr/>
        <w:tc>
          <w:tcPr>
            <w:tcW w:w="209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sz w:val="22"/>
                <w:szCs w:val="22"/>
                <w:lang w:val="uz-Cyrl-UZ"/>
              </w:rPr>
              <w:t>Jami</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0-30 ball</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0-1</w:t>
            </w:r>
            <w:r>
              <w:rPr>
                <w:b/>
                <w:sz w:val="22"/>
                <w:szCs w:val="22"/>
                <w:lang w:val="uz-Cyrl-UZ"/>
              </w:rPr>
              <w:t>6</w:t>
            </w:r>
            <w:r>
              <w:rPr>
                <w:b/>
                <w:sz w:val="22"/>
                <w:szCs w:val="22"/>
                <w:lang w:val="en-US"/>
              </w:rPr>
              <w:t xml:space="preserve"> ball</w:t>
            </w:r>
          </w:p>
        </w:tc>
        <w:tc>
          <w:tcPr>
            <w:tcW w:w="155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b/>
                <w:sz w:val="22"/>
                <w:szCs w:val="22"/>
                <w:lang w:val="uz-Cyrl-UZ"/>
              </w:rPr>
            </w:pPr>
            <w:r>
              <w:rPr>
                <w:b/>
                <w:sz w:val="22"/>
                <w:szCs w:val="22"/>
                <w:lang w:val="uz-Cyrl-UZ"/>
              </w:rPr>
            </w:r>
          </w:p>
        </w:tc>
        <w:tc>
          <w:tcPr>
            <w:tcW w:w="1276"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en-US"/>
              </w:rPr>
            </w:pPr>
            <w:r>
              <w:rPr>
                <w:b/>
                <w:sz w:val="22"/>
                <w:szCs w:val="22"/>
                <w:lang w:val="en-US"/>
              </w:rPr>
              <w:t>0-1</w:t>
            </w:r>
            <w:r>
              <w:rPr>
                <w:b/>
                <w:sz w:val="22"/>
                <w:szCs w:val="22"/>
                <w:lang w:val="uz-Cyrl-UZ"/>
              </w:rPr>
              <w:t>4</w:t>
            </w:r>
            <w:r>
              <w:rPr>
                <w:b/>
                <w:sz w:val="22"/>
                <w:szCs w:val="22"/>
                <w:lang w:val="en-US"/>
              </w:rPr>
              <w:t xml:space="preserve"> ball</w:t>
            </w:r>
          </w:p>
        </w:tc>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bidi w:val="0"/>
              <w:ind w:hanging="0" w:start="0" w:end="0"/>
              <w:jc w:val="center"/>
              <w:rPr>
                <w:b/>
                <w:sz w:val="22"/>
                <w:szCs w:val="22"/>
                <w:lang w:val="uz-Cyrl-UZ"/>
              </w:rPr>
            </w:pPr>
            <w:r>
              <w:rPr>
                <w:b/>
                <w:sz w:val="22"/>
                <w:szCs w:val="22"/>
                <w:lang w:val="uz-Cyrl-UZ"/>
              </w:rPr>
            </w:r>
          </w:p>
        </w:tc>
      </w:tr>
    </w:tbl>
    <w:p>
      <w:pPr>
        <w:pStyle w:val="Normal"/>
        <w:bidi w:val="0"/>
        <w:spacing w:lineRule="auto" w:line="276"/>
        <w:ind w:hanging="0" w:start="0" w:end="0"/>
        <w:rPr>
          <w:b/>
          <w:sz w:val="22"/>
          <w:szCs w:val="22"/>
          <w:lang w:val="en-US"/>
        </w:rPr>
      </w:pPr>
      <w:r>
        <w:rPr>
          <w:b/>
          <w:sz w:val="22"/>
          <w:szCs w:val="22"/>
          <w:lang w:val="en-US"/>
        </w:rPr>
      </w:r>
    </w:p>
    <w:p>
      <w:pPr>
        <w:pStyle w:val="Normal"/>
        <w:bidi w:val="0"/>
        <w:spacing w:lineRule="auto" w:line="276"/>
        <w:ind w:firstLine="709" w:start="0" w:end="0"/>
        <w:jc w:val="both"/>
        <w:rPr>
          <w:sz w:val="22"/>
          <w:szCs w:val="22"/>
          <w:lang w:val="uz-Cyrl-UZ"/>
        </w:rPr>
      </w:pPr>
      <w:r>
        <w:rPr>
          <w:sz w:val="22"/>
          <w:szCs w:val="22"/>
          <w:lang w:val="uz-Cyrl-UZ"/>
        </w:rPr>
        <w:t>* Har bir Mustaqil ta’lim mavzulari bo‘yicha berilgan topshiriqlarning bajarilish sifatiga qarab 0-2 ballgacha bo‘lgan oraliqda baholab boriladi, to‘plangan ballar ONni topshirishning so‘nggi muddati (dedlayn) da jamlab, tizimga kiritiladi.</w:t>
      </w:r>
    </w:p>
    <w:p>
      <w:pPr>
        <w:pStyle w:val="Normal"/>
        <w:bidi w:val="0"/>
        <w:spacing w:lineRule="auto" w:line="276"/>
        <w:ind w:firstLine="709" w:start="0" w:end="0"/>
        <w:jc w:val="both"/>
        <w:rPr>
          <w:sz w:val="22"/>
          <w:szCs w:val="22"/>
          <w:lang w:val="en-US"/>
        </w:rPr>
      </w:pPr>
      <w:r>
        <w:rPr>
          <w:sz w:val="22"/>
          <w:szCs w:val="22"/>
          <w:lang w:val="uz-Cyrl-UZ"/>
        </w:rPr>
        <w:t xml:space="preserve">Bajarilmagan Mustaqil ta’lim mavzulari uchun talabаga </w:t>
      </w:r>
      <w:r>
        <w:rPr>
          <w:b/>
          <w:sz w:val="22"/>
          <w:szCs w:val="22"/>
          <w:lang w:val="uz-Cyrl-UZ"/>
        </w:rPr>
        <w:t>ball berilmaydi.</w:t>
      </w:r>
    </w:p>
    <w:p>
      <w:pPr>
        <w:pStyle w:val="Normal"/>
        <w:bidi w:val="0"/>
        <w:ind w:firstLine="567" w:start="0" w:end="0"/>
        <w:jc w:val="center"/>
        <w:rPr>
          <w:b/>
          <w:sz w:val="22"/>
          <w:szCs w:val="22"/>
          <w:lang w:val="en-US"/>
        </w:rPr>
      </w:pPr>
      <w:r>
        <w:rPr>
          <w:b/>
          <w:sz w:val="22"/>
          <w:szCs w:val="22"/>
          <w:lang w:val="en-US"/>
        </w:rPr>
        <w:t>TALABALAR YAN DAN TO‘PLAYDIGAN BALLARINING NAMUNAVIY MEZONLARI</w:t>
      </w:r>
    </w:p>
    <w:tbl>
      <w:tblPr>
        <w:tblW w:w="9463" w:type="dxa"/>
        <w:jc w:val="start"/>
        <w:tblInd w:w="113" w:type="dxa"/>
        <w:tblLayout w:type="fixed"/>
        <w:tblCellMar>
          <w:top w:w="0" w:type="dxa"/>
          <w:start w:w="108" w:type="dxa"/>
          <w:bottom w:w="0" w:type="dxa"/>
          <w:end w:w="108" w:type="dxa"/>
        </w:tblCellMar>
      </w:tblPr>
      <w:tblGrid>
        <w:gridCol w:w="700"/>
        <w:gridCol w:w="6365"/>
        <w:gridCol w:w="1269"/>
        <w:gridCol w:w="1128"/>
      </w:tblGrid>
      <w:tr>
        <w:trPr/>
        <w:tc>
          <w:tcPr>
            <w:tcW w:w="7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76"/>
              <w:ind w:hanging="0" w:start="0" w:end="0"/>
              <w:jc w:val="center"/>
              <w:rPr>
                <w:lang w:val="uz-Cyrl-UZ"/>
              </w:rPr>
            </w:pPr>
            <w:r>
              <w:rPr>
                <w:sz w:val="22"/>
                <w:szCs w:val="22"/>
                <w:lang w:val="uz-Cyrl-UZ"/>
              </w:rPr>
              <w:t>№</w:t>
            </w:r>
          </w:p>
        </w:tc>
        <w:tc>
          <w:tcPr>
            <w:tcW w:w="636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76"/>
              <w:ind w:hanging="0" w:start="0" w:end="0"/>
              <w:jc w:val="center"/>
              <w:rPr>
                <w:lang w:val="uz-Cyrl-UZ"/>
              </w:rPr>
            </w:pPr>
            <w:r>
              <w:rPr>
                <w:sz w:val="22"/>
                <w:szCs w:val="22"/>
                <w:lang w:val="uz-Cyrl-UZ"/>
              </w:rPr>
              <w:t>Ko‘rsatkichlar</w:t>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sz w:val="22"/>
                <w:szCs w:val="22"/>
                <w:lang w:val="uz-Cyrl-UZ"/>
              </w:rPr>
              <w:t xml:space="preserve">YaN ballari </w:t>
            </w:r>
          </w:p>
        </w:tc>
      </w:tr>
      <w:tr>
        <w:trPr/>
        <w:tc>
          <w:tcPr>
            <w:tcW w:w="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76"/>
              <w:ind w:hanging="0" w:start="0" w:end="0"/>
              <w:jc w:val="center"/>
              <w:rPr>
                <w:sz w:val="22"/>
                <w:szCs w:val="22"/>
                <w:lang w:val="uz-Cyrl-UZ"/>
              </w:rPr>
            </w:pPr>
            <w:r>
              <w:rPr>
                <w:sz w:val="22"/>
                <w:szCs w:val="22"/>
                <w:lang w:val="uz-Cyrl-UZ"/>
              </w:rPr>
            </w:r>
          </w:p>
        </w:tc>
        <w:tc>
          <w:tcPr>
            <w:tcW w:w="636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76"/>
              <w:ind w:hanging="0" w:start="0" w:end="0"/>
              <w:jc w:val="center"/>
              <w:rPr>
                <w:sz w:val="22"/>
                <w:szCs w:val="22"/>
                <w:lang w:val="uz-Cyrl-UZ"/>
              </w:rPr>
            </w:pPr>
            <w:r>
              <w:rPr>
                <w:sz w:val="22"/>
                <w:szCs w:val="22"/>
                <w:lang w:val="uz-Cyrl-UZ"/>
              </w:rPr>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spacing w:lineRule="auto" w:line="276"/>
              <w:ind w:hanging="0" w:start="0" w:end="0"/>
              <w:jc w:val="center"/>
              <w:rPr>
                <w:lang w:val="uz-Cyrl-UZ"/>
              </w:rPr>
            </w:pPr>
            <w:r>
              <w:rPr>
                <w:sz w:val="22"/>
                <w:szCs w:val="22"/>
                <w:lang w:val="uz-Cyrl-UZ"/>
              </w:rPr>
              <w:t>Maksimal ball</w:t>
            </w:r>
          </w:p>
        </w:tc>
        <w:tc>
          <w:tcPr>
            <w:tcW w:w="112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sz w:val="22"/>
                <w:szCs w:val="22"/>
                <w:lang w:val="uz-Cyrl-UZ"/>
              </w:rPr>
              <w:t>Saralash ball</w:t>
            </w:r>
          </w:p>
        </w:tc>
      </w:tr>
      <w:tr>
        <w:trPr/>
        <w:tc>
          <w:tcPr>
            <w:tcW w:w="7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bCs/>
                <w:sz w:val="22"/>
                <w:szCs w:val="22"/>
                <w:lang w:val="uz-Cyrl-UZ"/>
              </w:rPr>
            </w:pPr>
            <w:r>
              <w:rPr>
                <w:bCs/>
                <w:sz w:val="22"/>
                <w:szCs w:val="22"/>
                <w:lang w:val="uz-Cyrl-UZ"/>
              </w:rPr>
            </w:r>
          </w:p>
          <w:p>
            <w:pPr>
              <w:pStyle w:val="Normal"/>
              <w:tabs>
                <w:tab w:val="clear" w:pos="708"/>
              </w:tabs>
              <w:bidi w:val="0"/>
              <w:ind w:hanging="0" w:start="0" w:end="0"/>
              <w:jc w:val="center"/>
              <w:rPr>
                <w:bCs/>
                <w:sz w:val="22"/>
                <w:szCs w:val="22"/>
                <w:lang w:val="uz-Cyrl-UZ"/>
              </w:rPr>
            </w:pPr>
            <w:r>
              <w:rPr>
                <w:bCs/>
                <w:sz w:val="22"/>
                <w:szCs w:val="22"/>
                <w:lang w:val="uz-Cyrl-UZ"/>
              </w:rPr>
            </w:r>
          </w:p>
          <w:p>
            <w:pPr>
              <w:pStyle w:val="Normal"/>
              <w:tabs>
                <w:tab w:val="clear" w:pos="708"/>
              </w:tabs>
              <w:bidi w:val="0"/>
              <w:ind w:hanging="0" w:start="0" w:end="0"/>
              <w:jc w:val="center"/>
              <w:rPr>
                <w:lang w:val="uz-Cyrl-UZ"/>
              </w:rPr>
            </w:pPr>
            <w:r>
              <w:rPr>
                <w:bCs/>
                <w:sz w:val="22"/>
                <w:szCs w:val="22"/>
                <w:lang w:val="uz-Cyrl-UZ"/>
              </w:rPr>
              <w:t>1</w:t>
            </w:r>
          </w:p>
        </w:tc>
        <w:tc>
          <w:tcPr>
            <w:tcW w:w="6365"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34" w:start="34" w:end="0"/>
              <w:jc w:val="both"/>
              <w:rPr>
                <w:lang w:val="uz-Cyrl-UZ"/>
              </w:rPr>
            </w:pPr>
            <w:r>
              <w:rPr>
                <w:sz w:val="22"/>
                <w:szCs w:val="22"/>
                <w:lang w:val="uz-Cyrl-UZ"/>
              </w:rPr>
              <w:t>Fan bo‘yicha</w:t>
            </w:r>
            <w:r>
              <w:rPr>
                <w:bCs/>
                <w:sz w:val="22"/>
                <w:szCs w:val="22"/>
                <w:lang w:val="uz-Cyrl-UZ"/>
              </w:rPr>
              <w:t xml:space="preserve"> Yakuniy nazorat ishi savollari ma’ruza mashg‘ulotlari va  mustaqil ta’lim mavzulari asosida  40/60 yoki 50/50 nisbatda tuziladi.</w:t>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bCs/>
                <w:sz w:val="22"/>
                <w:szCs w:val="22"/>
                <w:lang w:val="uz-Cyrl-UZ"/>
              </w:rPr>
              <w:t>50</w:t>
            </w:r>
          </w:p>
        </w:tc>
        <w:tc>
          <w:tcPr>
            <w:tcW w:w="112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bCs/>
                <w:sz w:val="22"/>
                <w:szCs w:val="22"/>
                <w:lang w:val="uz-Cyrl-UZ"/>
              </w:rPr>
              <w:t>30</w:t>
            </w:r>
          </w:p>
        </w:tc>
      </w:tr>
      <w:tr>
        <w:trPr/>
        <w:tc>
          <w:tcPr>
            <w:tcW w:w="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bCs/>
                <w:sz w:val="22"/>
                <w:szCs w:val="22"/>
                <w:lang w:val="uz-Cyrl-UZ"/>
              </w:rPr>
            </w:pPr>
            <w:r>
              <w:rPr>
                <w:bCs/>
                <w:sz w:val="22"/>
                <w:szCs w:val="22"/>
                <w:lang w:val="uz-Cyrl-UZ"/>
              </w:rPr>
            </w:r>
          </w:p>
        </w:tc>
        <w:tc>
          <w:tcPr>
            <w:tcW w:w="6365"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34" w:start="34" w:end="0"/>
              <w:jc w:val="both"/>
              <w:rPr>
                <w:lang w:val="uz-Cyrl-UZ"/>
              </w:rPr>
            </w:pPr>
            <w:r>
              <w:rPr>
                <w:bCs/>
                <w:sz w:val="22"/>
                <w:szCs w:val="22"/>
                <w:lang w:val="uz-Cyrl-UZ"/>
              </w:rPr>
              <w:t>-yozma ish yoki og‘zaki variantda har bitta savol uchun</w:t>
            </w:r>
          </w:p>
        </w:tc>
        <w:tc>
          <w:tcPr>
            <w:tcW w:w="1269"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bCs/>
                <w:sz w:val="22"/>
                <w:szCs w:val="22"/>
                <w:lang w:val="uz-Cyrl-UZ"/>
              </w:rPr>
              <w:t>10 (10х5)</w:t>
            </w:r>
          </w:p>
        </w:tc>
        <w:tc>
          <w:tcPr>
            <w:tcW w:w="1128"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bCs/>
                <w:sz w:val="22"/>
                <w:szCs w:val="22"/>
                <w:lang w:val="uz-Cyrl-UZ"/>
              </w:rPr>
              <w:t>30</w:t>
            </w:r>
          </w:p>
        </w:tc>
      </w:tr>
      <w:tr>
        <w:trPr/>
        <w:tc>
          <w:tcPr>
            <w:tcW w:w="700" w:type="dxa"/>
            <w:vMerge w:val="continue"/>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bCs/>
                <w:sz w:val="22"/>
                <w:szCs w:val="22"/>
                <w:lang w:val="uz-Cyrl-UZ"/>
              </w:rPr>
            </w:pPr>
            <w:r>
              <w:rPr>
                <w:bCs/>
                <w:sz w:val="22"/>
                <w:szCs w:val="22"/>
                <w:lang w:val="uz-Cyrl-UZ"/>
              </w:rPr>
            </w:r>
          </w:p>
        </w:tc>
        <w:tc>
          <w:tcPr>
            <w:tcW w:w="6365" w:type="dxa"/>
            <w:tcBorders>
              <w:top w:val="single" w:sz="4" w:space="0" w:color="000000"/>
              <w:start w:val="single" w:sz="4" w:space="0" w:color="000000"/>
              <w:bottom w:val="single" w:sz="4" w:space="0" w:color="000000"/>
              <w:end w:val="single" w:sz="4" w:space="0" w:color="000000"/>
            </w:tcBorders>
          </w:tcPr>
          <w:p>
            <w:pPr>
              <w:pStyle w:val="Normal"/>
              <w:bidi w:val="0"/>
              <w:ind w:hanging="0" w:start="34" w:end="0"/>
              <w:jc w:val="both"/>
              <w:rPr>
                <w:lang w:val="uz-Cyrl-UZ"/>
              </w:rPr>
            </w:pPr>
            <w:r>
              <w:rPr>
                <w:sz w:val="22"/>
                <w:szCs w:val="22"/>
                <w:lang w:val="uz-Cyrl-UZ"/>
              </w:rPr>
              <w:t>-test variantida har bitta test topshirig‘i uchun</w:t>
            </w:r>
          </w:p>
        </w:tc>
        <w:tc>
          <w:tcPr>
            <w:tcW w:w="126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uz-Cyrl-UZ"/>
              </w:rPr>
            </w:pPr>
            <w:r>
              <w:rPr>
                <w:b/>
                <w:bCs/>
                <w:sz w:val="22"/>
                <w:szCs w:val="22"/>
                <w:lang w:val="uz-Cyrl-UZ"/>
              </w:rPr>
              <w:t>1 (1х50)</w:t>
            </w:r>
          </w:p>
        </w:tc>
        <w:tc>
          <w:tcPr>
            <w:tcW w:w="11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lang w:val="uz-Cyrl-UZ"/>
              </w:rPr>
            </w:pPr>
            <w:r>
              <w:rPr>
                <w:b/>
                <w:bCs/>
                <w:sz w:val="22"/>
                <w:szCs w:val="22"/>
                <w:lang w:val="uz-Cyrl-UZ"/>
              </w:rPr>
              <w:t>30</w:t>
            </w:r>
          </w:p>
        </w:tc>
      </w:tr>
      <w:tr>
        <w:trPr/>
        <w:tc>
          <w:tcPr>
            <w:tcW w:w="7065"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lang w:val="uz-Cyrl-UZ"/>
              </w:rPr>
            </w:pPr>
            <w:r>
              <w:rPr>
                <w:b/>
                <w:bCs/>
                <w:sz w:val="22"/>
                <w:szCs w:val="22"/>
                <w:lang w:val="uz-Cyrl-UZ"/>
              </w:rPr>
              <w:t>Jami</w:t>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lang w:val="uz-Cyrl-UZ"/>
              </w:rPr>
            </w:pPr>
            <w:r>
              <w:rPr>
                <w:b/>
                <w:bCs/>
                <w:sz w:val="22"/>
                <w:szCs w:val="22"/>
                <w:lang w:val="uz-Cyrl-UZ"/>
              </w:rPr>
              <w:t xml:space="preserve">              </w:t>
            </w:r>
            <w:r>
              <w:rPr>
                <w:b/>
                <w:bCs/>
                <w:sz w:val="22"/>
                <w:szCs w:val="22"/>
                <w:lang w:val="uz-Cyrl-UZ"/>
              </w:rPr>
              <w:t>50</w:t>
            </w:r>
          </w:p>
        </w:tc>
      </w:tr>
    </w:tbl>
    <w:p>
      <w:pPr>
        <w:pStyle w:val="Normal"/>
        <w:bidi w:val="0"/>
        <w:ind w:firstLine="708" w:start="0" w:end="0"/>
        <w:jc w:val="both"/>
        <w:rPr>
          <w:sz w:val="22"/>
          <w:szCs w:val="22"/>
          <w:lang w:val="uz-Cyrl-UZ"/>
        </w:rPr>
      </w:pPr>
      <w:r>
        <w:rPr>
          <w:b/>
          <w:sz w:val="22"/>
          <w:szCs w:val="22"/>
          <w:lang w:val="uz-Cyrl-UZ"/>
        </w:rPr>
        <w:t>Yakuniy nazorat.</w:t>
      </w:r>
      <w:r>
        <w:rPr>
          <w:sz w:val="22"/>
          <w:szCs w:val="22"/>
          <w:lang w:val="uz-Cyrl-UZ"/>
        </w:rPr>
        <w:t xml:space="preserve"> Talaba </w:t>
      </w:r>
      <w:r>
        <w:rPr>
          <w:b/>
          <w:bCs/>
          <w:sz w:val="22"/>
          <w:szCs w:val="22"/>
          <w:lang w:val="uz-Cyrl-UZ"/>
        </w:rPr>
        <w:t>5</w:t>
      </w:r>
      <w:r>
        <w:rPr>
          <w:sz w:val="22"/>
          <w:szCs w:val="22"/>
          <w:lang w:val="uz-Cyrl-UZ"/>
        </w:rPr>
        <w:t xml:space="preserve"> ta savolga yozma yoki </w:t>
      </w:r>
      <w:r>
        <w:rPr>
          <w:b/>
          <w:bCs/>
          <w:sz w:val="22"/>
          <w:szCs w:val="22"/>
          <w:lang w:val="uz-Cyrl-UZ"/>
        </w:rPr>
        <w:t>50</w:t>
      </w:r>
      <w:r>
        <w:rPr>
          <w:sz w:val="22"/>
          <w:szCs w:val="22"/>
          <w:lang w:val="uz-Cyrl-UZ"/>
        </w:rPr>
        <w:t xml:space="preserve"> ta test savoliga javob berishi lozim.</w:t>
      </w:r>
    </w:p>
    <w:p>
      <w:pPr>
        <w:pStyle w:val="Normal"/>
        <w:bidi w:val="0"/>
        <w:ind w:hanging="0" w:start="0" w:end="0"/>
        <w:jc w:val="both"/>
        <w:rPr>
          <w:sz w:val="22"/>
          <w:szCs w:val="22"/>
          <w:lang w:val="sv-SE"/>
        </w:rPr>
      </w:pPr>
      <w:r>
        <w:rPr>
          <w:sz w:val="22"/>
          <w:szCs w:val="22"/>
          <w:lang w:val="sv-SE"/>
        </w:rPr>
        <w:t xml:space="preserve">- </w:t>
      </w:r>
      <w:r>
        <w:rPr>
          <w:sz w:val="22"/>
          <w:szCs w:val="22"/>
          <w:lang w:val="uz-Cyrl-UZ"/>
        </w:rPr>
        <w:t xml:space="preserve">har bir yozma savolga </w:t>
      </w:r>
      <w:r>
        <w:rPr>
          <w:b/>
          <w:bCs/>
          <w:sz w:val="22"/>
          <w:szCs w:val="22"/>
          <w:lang w:val="uz-Cyrl-UZ"/>
        </w:rPr>
        <w:t>10</w:t>
      </w:r>
      <w:r>
        <w:rPr>
          <w:sz w:val="22"/>
          <w:szCs w:val="22"/>
          <w:lang w:val="uz-Cyrl-UZ"/>
        </w:rPr>
        <w:t xml:space="preserve"> </w:t>
      </w:r>
      <w:r>
        <w:rPr>
          <w:b/>
          <w:sz w:val="22"/>
          <w:szCs w:val="22"/>
          <w:lang w:val="uz-Cyrl-UZ"/>
        </w:rPr>
        <w:t>ball</w:t>
      </w:r>
      <w:r>
        <w:rPr>
          <w:sz w:val="22"/>
          <w:szCs w:val="22"/>
          <w:lang w:val="uz-Cyrl-UZ"/>
        </w:rPr>
        <w:t xml:space="preserve"> ajratiladi.</w:t>
      </w:r>
    </w:p>
    <w:p>
      <w:pPr>
        <w:pStyle w:val="Normal"/>
        <w:bidi w:val="0"/>
        <w:ind w:hanging="0" w:start="0" w:end="0"/>
        <w:jc w:val="both"/>
        <w:rPr>
          <w:sz w:val="22"/>
          <w:szCs w:val="22"/>
          <w:lang w:val="uz-Cyrl-UZ"/>
        </w:rPr>
      </w:pPr>
      <w:r>
        <w:rPr>
          <w:sz w:val="22"/>
          <w:szCs w:val="22"/>
          <w:lang w:val="uz-Cyrl-UZ"/>
        </w:rPr>
        <w:t xml:space="preserve">- agar savol mohiyati to‘la ochilgan bo‘lib, mavzu bo‘yicha talaba ijodiy yondoshib, tanqidiy nuqtai nazari bayon qilingan bo‘lsa </w:t>
      </w:r>
      <w:r>
        <w:rPr>
          <w:b/>
          <w:bCs/>
          <w:sz w:val="22"/>
          <w:szCs w:val="22"/>
          <w:lang w:val="uz-Cyrl-UZ"/>
        </w:rPr>
        <w:t>10-9</w:t>
      </w:r>
      <w:r>
        <w:rPr>
          <w:sz w:val="22"/>
          <w:szCs w:val="22"/>
          <w:lang w:val="uz-Cyrl-UZ"/>
        </w:rPr>
        <w:t xml:space="preserve"> </w:t>
      </w:r>
      <w:r>
        <w:rPr>
          <w:b/>
          <w:sz w:val="22"/>
          <w:szCs w:val="22"/>
          <w:lang w:val="uz-Cyrl-UZ"/>
        </w:rPr>
        <w:t>ball.</w:t>
      </w:r>
    </w:p>
    <w:p>
      <w:pPr>
        <w:pStyle w:val="Normal"/>
        <w:bidi w:val="0"/>
        <w:ind w:hanging="0" w:start="0" w:end="0"/>
        <w:jc w:val="both"/>
        <w:rPr>
          <w:sz w:val="22"/>
          <w:szCs w:val="22"/>
          <w:lang w:val="uz-Cyrl-UZ"/>
        </w:rPr>
      </w:pPr>
      <w:r>
        <w:rPr>
          <w:sz w:val="22"/>
          <w:szCs w:val="22"/>
          <w:lang w:val="uz-Cyrl-UZ"/>
        </w:rPr>
        <w:t xml:space="preserve">- savolning mohiyati ochilgan, asosiy faktlar bayon qilingan bo‘lsa </w:t>
      </w:r>
      <w:r>
        <w:rPr>
          <w:b/>
          <w:bCs/>
          <w:sz w:val="22"/>
          <w:szCs w:val="22"/>
          <w:lang w:val="uz-Cyrl-UZ"/>
        </w:rPr>
        <w:t>8-7</w:t>
      </w:r>
      <w:r>
        <w:rPr>
          <w:sz w:val="22"/>
          <w:szCs w:val="22"/>
          <w:lang w:val="uz-Cyrl-UZ"/>
        </w:rPr>
        <w:t xml:space="preserve"> </w:t>
      </w:r>
      <w:r>
        <w:rPr>
          <w:b/>
          <w:sz w:val="22"/>
          <w:szCs w:val="22"/>
          <w:lang w:val="uz-Cyrl-UZ"/>
        </w:rPr>
        <w:t>ball.</w:t>
      </w:r>
    </w:p>
    <w:p>
      <w:pPr>
        <w:pStyle w:val="Normal"/>
        <w:bidi w:val="0"/>
        <w:ind w:hanging="0" w:start="0" w:end="0"/>
        <w:jc w:val="both"/>
        <w:rPr>
          <w:sz w:val="22"/>
          <w:szCs w:val="22"/>
          <w:lang w:val="uz-Cyrl-UZ"/>
        </w:rPr>
      </w:pPr>
      <w:r>
        <w:rPr>
          <w:sz w:val="22"/>
          <w:szCs w:val="22"/>
          <w:lang w:val="sv-SE"/>
        </w:rPr>
        <w:t xml:space="preserve">- </w:t>
      </w:r>
      <w:r>
        <w:rPr>
          <w:sz w:val="22"/>
          <w:szCs w:val="22"/>
          <w:lang w:val="uz-Cyrl-UZ"/>
        </w:rPr>
        <w:t xml:space="preserve">savolga javob berilgan, lekin ayrim kamchiliklari bor bo‘lsa </w:t>
      </w:r>
      <w:r>
        <w:rPr>
          <w:b/>
          <w:sz w:val="22"/>
          <w:szCs w:val="22"/>
          <w:lang w:val="uz-Cyrl-UZ"/>
        </w:rPr>
        <w:t>6</w:t>
      </w:r>
      <w:r>
        <w:rPr>
          <w:b/>
          <w:bCs/>
          <w:sz w:val="22"/>
          <w:szCs w:val="22"/>
          <w:lang w:val="uz-Cyrl-UZ"/>
        </w:rPr>
        <w:t>- 5</w:t>
      </w:r>
      <w:r>
        <w:rPr>
          <w:sz w:val="22"/>
          <w:szCs w:val="22"/>
          <w:lang w:val="uz-Cyrl-UZ"/>
        </w:rPr>
        <w:t xml:space="preserve"> </w:t>
      </w:r>
      <w:r>
        <w:rPr>
          <w:b/>
          <w:sz w:val="22"/>
          <w:szCs w:val="22"/>
          <w:lang w:val="uz-Cyrl-UZ"/>
        </w:rPr>
        <w:t>ball.</w:t>
      </w:r>
    </w:p>
    <w:p>
      <w:pPr>
        <w:pStyle w:val="Normal"/>
        <w:bidi w:val="0"/>
        <w:ind w:hanging="0" w:start="0" w:end="0"/>
        <w:jc w:val="both"/>
        <w:rPr>
          <w:sz w:val="22"/>
          <w:szCs w:val="22"/>
          <w:lang w:val="uz-Cyrl-UZ"/>
        </w:rPr>
      </w:pPr>
      <w:r>
        <w:rPr>
          <w:sz w:val="22"/>
          <w:szCs w:val="22"/>
          <w:lang w:val="sv-SE"/>
        </w:rPr>
        <w:t xml:space="preserve">- </w:t>
      </w:r>
      <w:r>
        <w:rPr>
          <w:sz w:val="22"/>
          <w:szCs w:val="22"/>
          <w:lang w:val="uz-Cyrl-UZ"/>
        </w:rPr>
        <w:t xml:space="preserve">berilgan savolga javoblar juda sayoz va kamchiliklar ko‘p bo‘lsa </w:t>
      </w:r>
      <w:r>
        <w:rPr>
          <w:b/>
          <w:sz w:val="22"/>
          <w:szCs w:val="22"/>
          <w:lang w:val="uz-Cyrl-UZ"/>
        </w:rPr>
        <w:t>4</w:t>
      </w:r>
      <w:r>
        <w:rPr>
          <w:b/>
          <w:bCs/>
          <w:sz w:val="22"/>
          <w:szCs w:val="22"/>
          <w:lang w:val="uz-Cyrl-UZ"/>
        </w:rPr>
        <w:t>- 1</w:t>
      </w:r>
      <w:r>
        <w:rPr>
          <w:sz w:val="22"/>
          <w:szCs w:val="22"/>
          <w:lang w:val="uz-Cyrl-UZ"/>
        </w:rPr>
        <w:t xml:space="preserve"> </w:t>
      </w:r>
      <w:r>
        <w:rPr>
          <w:b/>
          <w:sz w:val="22"/>
          <w:szCs w:val="22"/>
          <w:lang w:val="uz-Cyrl-UZ"/>
        </w:rPr>
        <w:t>ball</w:t>
      </w:r>
      <w:r>
        <w:rPr>
          <w:sz w:val="22"/>
          <w:szCs w:val="22"/>
          <w:lang w:val="uz-Cyrl-UZ"/>
        </w:rPr>
        <w:t xml:space="preserve"> beriladi.</w:t>
      </w:r>
    </w:p>
    <w:p>
      <w:pPr>
        <w:pStyle w:val="Normal"/>
        <w:bidi w:val="0"/>
        <w:ind w:hanging="0" w:start="0" w:end="0"/>
        <w:jc w:val="both"/>
        <w:rPr>
          <w:sz w:val="22"/>
          <w:szCs w:val="22"/>
          <w:lang w:val="sv-SE"/>
        </w:rPr>
      </w:pPr>
      <w:r>
        <w:rPr>
          <w:sz w:val="22"/>
          <w:szCs w:val="22"/>
          <w:lang w:val="uz-Cyrl-UZ"/>
        </w:rPr>
        <w:t xml:space="preserve">- Savollarga javob berilmagan taqdirda – </w:t>
      </w:r>
      <w:r>
        <w:rPr>
          <w:b/>
          <w:sz w:val="22"/>
          <w:szCs w:val="22"/>
          <w:lang w:val="uz-Cyrl-UZ"/>
        </w:rPr>
        <w:t>0</w:t>
      </w:r>
      <w:r>
        <w:rPr>
          <w:sz w:val="22"/>
          <w:szCs w:val="22"/>
          <w:lang w:val="uz-Cyrl-UZ"/>
        </w:rPr>
        <w:t xml:space="preserve"> </w:t>
      </w:r>
      <w:r>
        <w:rPr>
          <w:b/>
          <w:sz w:val="22"/>
          <w:szCs w:val="22"/>
          <w:lang w:val="uz-Cyrl-UZ"/>
        </w:rPr>
        <w:t>ball</w:t>
      </w:r>
      <w:r>
        <w:rPr>
          <w:sz w:val="22"/>
          <w:szCs w:val="22"/>
          <w:lang w:val="uz-Cyrl-UZ"/>
        </w:rPr>
        <w:t xml:space="preserve"> qo‘yiladi. </w:t>
      </w:r>
    </w:p>
    <w:p>
      <w:pPr>
        <w:pStyle w:val="Normal"/>
        <w:bidi w:val="0"/>
        <w:ind w:hanging="0" w:start="0" w:end="0"/>
        <w:jc w:val="both"/>
        <w:rPr>
          <w:sz w:val="22"/>
          <w:szCs w:val="22"/>
          <w:lang w:val="uz-Cyrl-UZ"/>
        </w:rPr>
      </w:pPr>
      <w:r>
        <w:rPr>
          <w:sz w:val="22"/>
          <w:szCs w:val="22"/>
          <w:lang w:val="sv-SE"/>
        </w:rPr>
        <w:t xml:space="preserve">- </w:t>
      </w:r>
      <w:r>
        <w:rPr>
          <w:b/>
          <w:sz w:val="22"/>
          <w:szCs w:val="22"/>
          <w:lang w:val="uz-Cyrl-UZ"/>
        </w:rPr>
        <w:t xml:space="preserve">50 </w:t>
      </w:r>
      <w:r>
        <w:rPr>
          <w:bCs/>
          <w:sz w:val="22"/>
          <w:szCs w:val="22"/>
          <w:lang w:val="uz-Cyrl-UZ"/>
        </w:rPr>
        <w:t xml:space="preserve">ta test savolining har bir to‘g‘ri javobiga </w:t>
      </w:r>
      <w:r>
        <w:rPr>
          <w:b/>
          <w:bCs/>
          <w:sz w:val="22"/>
          <w:szCs w:val="22"/>
          <w:lang w:val="uz-Cyrl-UZ"/>
        </w:rPr>
        <w:t>1 ball</w:t>
      </w:r>
      <w:r>
        <w:rPr>
          <w:bCs/>
          <w:sz w:val="22"/>
          <w:szCs w:val="22"/>
          <w:lang w:val="uz-Cyrl-UZ"/>
        </w:rPr>
        <w:t xml:space="preserve"> beriladi.</w:t>
      </w:r>
    </w:p>
    <w:p>
      <w:pPr>
        <w:pStyle w:val="Normal"/>
        <w:tabs>
          <w:tab w:val="clear" w:pos="708"/>
          <w:tab w:val="left" w:pos="993" w:leader="none"/>
        </w:tabs>
        <w:bidi w:val="0"/>
        <w:ind w:firstLine="567" w:start="0" w:end="0"/>
        <w:jc w:val="center"/>
        <w:rPr>
          <w:b/>
          <w:color w:val="000000"/>
          <w:sz w:val="22"/>
          <w:szCs w:val="22"/>
          <w:lang w:val="en-US"/>
        </w:rPr>
      </w:pPr>
      <w:r>
        <w:rPr>
          <w:b/>
          <w:color w:val="000000"/>
          <w:sz w:val="22"/>
          <w:szCs w:val="22"/>
          <w:lang w:val="en-US"/>
        </w:rPr>
        <w:t>VIII.</w:t>
      </w:r>
      <w:r>
        <w:rPr>
          <w:b/>
          <w:color w:val="000000"/>
          <w:sz w:val="22"/>
          <w:szCs w:val="22"/>
          <w:lang w:val="uz-Cyrl-UZ"/>
        </w:rPr>
        <w:t xml:space="preserve"> Talabalar bilimini baholash mezonlari va kreditlarni olish uchun talablar</w:t>
      </w:r>
    </w:p>
    <w:p>
      <w:pPr>
        <w:pStyle w:val="Normal"/>
        <w:tabs>
          <w:tab w:val="clear" w:pos="708"/>
          <w:tab w:val="left" w:pos="993" w:leader="none"/>
        </w:tabs>
        <w:bidi w:val="0"/>
        <w:ind w:firstLine="567" w:start="0" w:end="0"/>
        <w:jc w:val="center"/>
        <w:rPr>
          <w:b/>
          <w:color w:val="000000"/>
          <w:sz w:val="22"/>
          <w:szCs w:val="22"/>
          <w:lang w:val="en-US"/>
        </w:rPr>
      </w:pPr>
      <w:r>
        <w:rPr>
          <w:b/>
          <w:color w:val="000000"/>
          <w:sz w:val="22"/>
          <w:szCs w:val="22"/>
          <w:lang w:val="en-US"/>
        </w:rPr>
        <w:t>Baholashni 5 baholik shkaladan 100 ballik shkalaga o‘tkazish jadvali</w:t>
      </w:r>
    </w:p>
    <w:p>
      <w:pPr>
        <w:pStyle w:val="Normal"/>
        <w:tabs>
          <w:tab w:val="clear" w:pos="708"/>
          <w:tab w:val="left" w:pos="993" w:leader="none"/>
        </w:tabs>
        <w:bidi w:val="0"/>
        <w:ind w:firstLine="567" w:start="0" w:end="0"/>
        <w:jc w:val="both"/>
        <w:rPr>
          <w:b/>
          <w:color w:val="000000"/>
          <w:sz w:val="22"/>
          <w:szCs w:val="22"/>
          <w:lang w:val="uz-Cyrl-UZ"/>
        </w:rPr>
      </w:pPr>
      <w:r>
        <w:rPr>
          <w:b/>
          <w:color w:val="000000"/>
          <w:sz w:val="22"/>
          <w:szCs w:val="22"/>
          <w:lang w:val="uz-Cyrl-UZ"/>
        </w:rPr>
      </w:r>
    </w:p>
    <w:tbl>
      <w:tblPr>
        <w:tblW w:w="9209" w:type="dxa"/>
        <w:jc w:val="center"/>
        <w:tblInd w:w="0" w:type="dxa"/>
        <w:tblLayout w:type="fixed"/>
        <w:tblCellMar>
          <w:top w:w="0" w:type="dxa"/>
          <w:start w:w="108" w:type="dxa"/>
          <w:bottom w:w="0" w:type="dxa"/>
          <w:end w:w="108" w:type="dxa"/>
        </w:tblCellMar>
      </w:tblPr>
      <w:tblGrid>
        <w:gridCol w:w="481"/>
        <w:gridCol w:w="1359"/>
        <w:gridCol w:w="1405"/>
        <w:gridCol w:w="564"/>
        <w:gridCol w:w="1267"/>
        <w:gridCol w:w="1120"/>
        <w:gridCol w:w="483"/>
        <w:gridCol w:w="1265"/>
        <w:gridCol w:w="1264"/>
      </w:tblGrid>
      <w:tr>
        <w:trPr>
          <w:trHeight w:val="586" w:hRule="atLeast"/>
        </w:trPr>
        <w:tc>
          <w:tcPr>
            <w:tcW w:w="481"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993" w:leader="none"/>
              </w:tabs>
              <w:bidi w:val="0"/>
              <w:ind w:hanging="0" w:start="113" w:end="113"/>
              <w:jc w:val="center"/>
              <w:rPr>
                <w:lang w:val="en-US"/>
              </w:rPr>
            </w:pPr>
            <w:r>
              <w:rPr>
                <w:b/>
                <w:color w:val="000000"/>
                <w:sz w:val="22"/>
                <w:szCs w:val="22"/>
                <w:lang w:val="en-US"/>
              </w:rPr>
              <w:t xml:space="preserve">5-Alo baho </w:t>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5 baholik shkala</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100 ballik shkala</w:t>
            </w:r>
          </w:p>
        </w:tc>
        <w:tc>
          <w:tcPr>
            <w:tcW w:w="564" w:type="dxa"/>
            <w:vMerge w:val="restart"/>
            <w:tcBorders>
              <w:top w:val="single" w:sz="4" w:space="0" w:color="000000"/>
              <w:start w:val="single" w:sz="4" w:space="0" w:color="000000"/>
              <w:bottom w:val="single" w:sz="4" w:space="0" w:color="000000"/>
              <w:end w:val="single" w:sz="4" w:space="0" w:color="000000"/>
            </w:tcBorders>
            <w:textDirection w:val="btLr"/>
          </w:tcPr>
          <w:p>
            <w:pPr>
              <w:pStyle w:val="ListParagraphListParagraphMultilevelparaIIListParagraph1ListParagraphnumberedaNumberedlist"/>
              <w:tabs>
                <w:tab w:val="clear" w:pos="708"/>
                <w:tab w:val="left" w:pos="993" w:leader="none"/>
              </w:tabs>
              <w:bidi w:val="0"/>
              <w:ind w:hanging="0" w:start="473" w:end="113"/>
              <w:jc w:val="center"/>
              <w:rPr>
                <w:lang w:val="en-US"/>
              </w:rPr>
            </w:pPr>
            <w:r>
              <w:rPr>
                <w:b/>
                <w:color w:val="000000"/>
                <w:sz w:val="22"/>
                <w:szCs w:val="22"/>
                <w:lang w:val="en-US"/>
              </w:rPr>
              <w:t>4-Yaxshi  baho</w:t>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5 baholik shkala</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b/>
                <w:color w:val="000000"/>
                <w:sz w:val="22"/>
                <w:szCs w:val="22"/>
                <w:lang w:val="en-US"/>
              </w:rPr>
              <w:t>100 ballik</w:t>
            </w:r>
          </w:p>
          <w:p>
            <w:pPr>
              <w:pStyle w:val="Normal"/>
              <w:tabs>
                <w:tab w:val="clear" w:pos="708"/>
                <w:tab w:val="left" w:pos="993" w:leader="none"/>
              </w:tabs>
              <w:bidi w:val="0"/>
              <w:ind w:hanging="0" w:start="0" w:end="0"/>
              <w:jc w:val="center"/>
              <w:rPr>
                <w:lang w:val="en-US"/>
              </w:rPr>
            </w:pPr>
            <w:r>
              <w:rPr>
                <w:b/>
                <w:color w:val="000000"/>
                <w:sz w:val="22"/>
                <w:szCs w:val="22"/>
                <w:lang w:val="en-US"/>
              </w:rPr>
              <w:t>shkala</w:t>
            </w:r>
          </w:p>
        </w:tc>
        <w:tc>
          <w:tcPr>
            <w:tcW w:w="483"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993" w:leader="none"/>
              </w:tabs>
              <w:bidi w:val="0"/>
              <w:ind w:hanging="0" w:start="113" w:end="113"/>
              <w:jc w:val="center"/>
              <w:rPr>
                <w:lang w:val="en-US"/>
              </w:rPr>
            </w:pPr>
            <w:r>
              <w:rPr>
                <w:b/>
                <w:color w:val="000000"/>
                <w:sz w:val="22"/>
                <w:szCs w:val="22"/>
                <w:lang w:val="en-US"/>
              </w:rPr>
              <w:t>3 -Qoniqarli baho</w:t>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5 baholik shkala</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100 ballik shkala</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5.00-4.69</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100</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4.45-4.41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89</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3.45-3.41</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69</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4.95-4.91</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99</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4.40-4.36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88</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3.40-3.36</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68</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4.90-4.86</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98</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4.35-4.31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87</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3.35-3.31</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67</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4.85-4.81</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97</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4.30-4.26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86</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3.30-3.26</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66</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4.80-4.76</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96</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4.25-4.21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85</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3.25-3.21</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65</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4.75-4.71</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95</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4.20-4.16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84</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3.20-3.16</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64</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4.70-4.66</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94</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4.15-4.11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83</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3.15-3.11</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63</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4.65-4.61</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93</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4.10-4.06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82</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3.10-3.06</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62</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4.60-4.56</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92</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4.05-4.01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81</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3.05-3.01</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61</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4.55-4.51</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91</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4.00-3.96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80</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3.00</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60</w:t>
            </w:r>
          </w:p>
        </w:tc>
      </w:tr>
      <w:tr>
        <w:trPr>
          <w:trHeight w:val="26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en-US"/>
              </w:rPr>
            </w:pPr>
            <w:r>
              <w:rPr>
                <w:color w:val="000000"/>
                <w:sz w:val="22"/>
                <w:szCs w:val="22"/>
                <w:lang w:val="en-US"/>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4.50-4.46</w:t>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90</w:t>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3.90-3.86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79</w:t>
            </w:r>
          </w:p>
        </w:tc>
        <w:tc>
          <w:tcPr>
            <w:tcW w:w="483"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993" w:leader="none"/>
              </w:tabs>
              <w:bidi w:val="0"/>
              <w:ind w:hanging="0" w:start="113" w:end="113"/>
              <w:jc w:val="center"/>
              <w:rPr>
                <w:lang w:val="en-US"/>
              </w:rPr>
            </w:pPr>
            <w:r>
              <w:rPr>
                <w:b/>
                <w:color w:val="000000"/>
                <w:sz w:val="22"/>
                <w:szCs w:val="22"/>
                <w:lang w:val="en-US"/>
              </w:rPr>
              <w:t>2-Qoniqarsiz baho</w:t>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3.00 dan kam</w:t>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60- dan kam</w:t>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3.85-3.81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77</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3.80-3.76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76</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3.75-3.71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75</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3.70-3.66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74</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3.65-3.61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73</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3.60-3.56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72</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3.55-3.51</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71</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r>
        <w:trPr>
          <w:trHeight w:val="247" w:hRule="atLeast"/>
        </w:trPr>
        <w:tc>
          <w:tcPr>
            <w:tcW w:w="48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both"/>
              <w:rPr>
                <w:color w:val="000000"/>
                <w:sz w:val="22"/>
                <w:szCs w:val="22"/>
                <w:lang w:val="uz-Cyrl-UZ"/>
              </w:rPr>
            </w:pPr>
            <w:r>
              <w:rPr>
                <w:color w:val="000000"/>
                <w:sz w:val="22"/>
                <w:szCs w:val="22"/>
                <w:lang w:val="uz-Cyrl-UZ"/>
              </w:rPr>
            </w:r>
          </w:p>
        </w:tc>
        <w:tc>
          <w:tcPr>
            <w:tcW w:w="135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en-US"/>
              </w:rPr>
            </w:pPr>
            <w:r>
              <w:rPr>
                <w:color w:val="000000"/>
                <w:sz w:val="22"/>
                <w:szCs w:val="22"/>
                <w:lang w:val="en-US"/>
              </w:rPr>
            </w:r>
          </w:p>
        </w:tc>
        <w:tc>
          <w:tcPr>
            <w:tcW w:w="14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56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3.50-3.46</w:t>
            </w:r>
          </w:p>
        </w:tc>
        <w:tc>
          <w:tcPr>
            <w:tcW w:w="112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lang w:val="en-US"/>
              </w:rPr>
            </w:pPr>
            <w:r>
              <w:rPr>
                <w:b/>
                <w:color w:val="000000"/>
                <w:sz w:val="22"/>
                <w:szCs w:val="22"/>
                <w:lang w:val="en-US"/>
              </w:rPr>
              <w:t>70</w:t>
            </w:r>
          </w:p>
        </w:tc>
        <w:tc>
          <w:tcPr>
            <w:tcW w:w="48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c>
          <w:tcPr>
            <w:tcW w:w="126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93" w:leader="none"/>
              </w:tabs>
              <w:bidi w:val="0"/>
              <w:ind w:hanging="0" w:start="0" w:end="0"/>
              <w:jc w:val="center"/>
              <w:rPr>
                <w:color w:val="000000"/>
                <w:sz w:val="22"/>
                <w:szCs w:val="22"/>
                <w:lang w:val="uz-Cyrl-UZ"/>
              </w:rPr>
            </w:pPr>
            <w:r>
              <w:rPr>
                <w:color w:val="000000"/>
                <w:sz w:val="22"/>
                <w:szCs w:val="22"/>
                <w:lang w:val="uz-Cyrl-UZ"/>
              </w:rPr>
            </w:r>
          </w:p>
        </w:tc>
      </w:tr>
    </w:tbl>
    <w:p>
      <w:pPr>
        <w:pStyle w:val="Normal"/>
        <w:tabs>
          <w:tab w:val="clear" w:pos="708"/>
          <w:tab w:val="left" w:pos="900" w:leader="none"/>
        </w:tabs>
        <w:bidi w:val="0"/>
        <w:ind w:hanging="0" w:start="0" w:end="0"/>
        <w:rPr>
          <w:b/>
          <w:bCs/>
          <w:sz w:val="22"/>
          <w:szCs w:val="22"/>
          <w:lang w:val="uz-Cyrl-UZ"/>
        </w:rPr>
      </w:pPr>
      <w:r>
        <w:rPr>
          <w:b/>
          <w:bCs/>
          <w:sz w:val="22"/>
          <w:szCs w:val="22"/>
          <w:lang w:val="uz-Cyrl-UZ"/>
        </w:rPr>
      </w:r>
    </w:p>
    <w:p>
      <w:pPr>
        <w:pStyle w:val="Normal"/>
        <w:widowControl/>
        <w:tabs>
          <w:tab w:val="clear" w:pos="708"/>
          <w:tab w:val="left" w:pos="900" w:leader="none"/>
        </w:tabs>
        <w:bidi w:val="0"/>
        <w:ind w:hanging="0" w:start="0" w:end="0"/>
        <w:jc w:val="center"/>
        <w:rPr>
          <w:b/>
          <w:bCs/>
          <w:sz w:val="24"/>
          <w:szCs w:val="24"/>
          <w:lang w:val="uz-Cyrl-UZ"/>
        </w:rPr>
      </w:pPr>
      <w:r>
        <w:rPr>
          <w:b/>
          <w:bCs/>
          <w:sz w:val="24"/>
          <w:szCs w:val="24"/>
          <w:lang w:val="uz-Cyrl-UZ"/>
        </w:rPr>
        <w:t>Tаlаbаning fаn bо‘yichа о‘zlаshtirish kо‘rsаtkichini nаzorаt qilishdа quyidаgi  mezonlаr  tаvsiya etilаdi:</w:t>
      </w:r>
    </w:p>
    <w:p>
      <w:pPr>
        <w:pStyle w:val="Normal"/>
        <w:widowControl/>
        <w:tabs>
          <w:tab w:val="clear" w:pos="708"/>
          <w:tab w:val="left" w:pos="900" w:leader="none"/>
        </w:tabs>
        <w:bidi w:val="0"/>
        <w:ind w:firstLine="540" w:start="0" w:end="0"/>
        <w:rPr>
          <w:b/>
          <w:bCs/>
          <w:sz w:val="24"/>
          <w:szCs w:val="24"/>
          <w:lang w:val="uz-Cyrl-UZ"/>
        </w:rPr>
      </w:pPr>
      <w:r>
        <w:rPr>
          <w:b/>
          <w:bCs/>
          <w:sz w:val="24"/>
          <w:szCs w:val="24"/>
          <w:lang w:val="uz-Cyrl-UZ"/>
        </w:rPr>
        <w:t>а) 5 bаho olish uchun tаlаbаning bilim dаrаjаsi quyidаgilаrgа jаvob berishi lozim:</w:t>
      </w:r>
    </w:p>
    <w:p>
      <w:pPr>
        <w:pStyle w:val="Normal"/>
        <w:widowControl/>
        <w:numPr>
          <w:ilvl w:val="0"/>
          <w:numId w:val="4"/>
        </w:numPr>
        <w:tabs>
          <w:tab w:val="clear" w:pos="708"/>
          <w:tab w:val="left" w:pos="900" w:leader="none"/>
          <w:tab w:val="left" w:pos="1260" w:leader="none"/>
        </w:tabs>
        <w:bidi w:val="0"/>
        <w:ind w:firstLine="540" w:start="0" w:end="0"/>
        <w:jc w:val="both"/>
        <w:rPr>
          <w:bCs/>
          <w:sz w:val="24"/>
          <w:szCs w:val="24"/>
          <w:lang w:val="uz-Cyrl-UZ"/>
        </w:rPr>
      </w:pPr>
      <w:r>
        <w:rPr>
          <w:sz w:val="24"/>
          <w:szCs w:val="24"/>
          <w:lang w:val="uz-Cyrl-UZ"/>
        </w:rPr>
        <w:t>fаnning mohiyati vа mаzmunini tо‘liq yoritа olsа;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fаndаgi mаvzulаrni bаyon qilishdа ilmiylik vа mаntiqiylik sаqlаnib, ilmiy xаtolik vа  chаlkаshliklаrgа yо‘l qо‘ymаsа;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 xml:space="preserve">fаn bо‘yichа mаvzu mаteriаllаrining nаzаriy yoki аmаliy аhаmiyati hаqidа аniq tаsаvvurgа egа bо‘lsа; </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fаn doirаsidа mustаqil erkin fikrlаsh qobiliyatini nаmoyon etа olsа;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berilgаn sаvollаrgа аniq vа lо‘ndа jаvob berа olsа;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 xml:space="preserve">konspektgа puxtа tаyyorlаngаn bо‘lsа; </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mustаqil topshiriqlаrni tо‘liq vа аniq bаjаrgаn bо‘lsа;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fаngа tegishli qonunlаr vа boshqа meyoriy-huquqiy hujjаtlаrni tо‘liq о‘zlаshtirgаn bо‘lsа;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lang w:val="uz-Cyrl-UZ"/>
        </w:rPr>
      </w:pPr>
      <w:r>
        <w:rPr>
          <w:sz w:val="24"/>
          <w:szCs w:val="24"/>
          <w:lang w:val="uz-Cyrl-UZ"/>
        </w:rPr>
        <w:t>fаngа tegishli mаvzulаrdаn biri bо‘yichа ilmiy mаqolа chop ettirgаn bо‘lsа;</w:t>
      </w:r>
    </w:p>
    <w:p>
      <w:pPr>
        <w:pStyle w:val="Normal"/>
        <w:widowControl/>
        <w:numPr>
          <w:ilvl w:val="0"/>
          <w:numId w:val="4"/>
        </w:numPr>
        <w:tabs>
          <w:tab w:val="clear" w:pos="708"/>
          <w:tab w:val="left" w:pos="900" w:leader="none"/>
          <w:tab w:val="left" w:pos="1260" w:leader="none"/>
        </w:tabs>
        <w:bidi w:val="0"/>
        <w:ind w:firstLine="540" w:start="0" w:end="0"/>
        <w:jc w:val="both"/>
        <w:rPr>
          <w:sz w:val="24"/>
          <w:szCs w:val="24"/>
        </w:rPr>
      </w:pPr>
      <w:r>
        <w:rPr>
          <w:sz w:val="24"/>
          <w:szCs w:val="24"/>
        </w:rPr>
        <w:t>tаrixiy jаrаyonlаrni shаr</w:t>
      </w:r>
      <w:r>
        <w:rPr>
          <w:sz w:val="24"/>
          <w:szCs w:val="24"/>
          <w:lang w:val="en-US"/>
        </w:rPr>
        <w:t>h</w:t>
      </w:r>
      <w:r>
        <w:rPr>
          <w:sz w:val="24"/>
          <w:szCs w:val="24"/>
        </w:rPr>
        <w:t>lаy bilsа;</w:t>
      </w:r>
    </w:p>
    <w:p>
      <w:pPr>
        <w:pStyle w:val="Normal"/>
        <w:widowControl/>
        <w:bidi w:val="0"/>
        <w:ind w:hanging="0" w:start="540" w:end="0"/>
        <w:jc w:val="both"/>
        <w:rPr>
          <w:sz w:val="24"/>
          <w:szCs w:val="24"/>
        </w:rPr>
      </w:pPr>
      <w:r>
        <w:rPr>
          <w:sz w:val="24"/>
          <w:szCs w:val="24"/>
        </w:rPr>
      </w:r>
    </w:p>
    <w:p>
      <w:pPr>
        <w:pStyle w:val="Normal"/>
        <w:widowControl/>
        <w:tabs>
          <w:tab w:val="clear" w:pos="708"/>
          <w:tab w:val="left" w:pos="900" w:leader="none"/>
        </w:tabs>
        <w:bidi w:val="0"/>
        <w:ind w:firstLine="540" w:start="0" w:end="0"/>
        <w:rPr>
          <w:b/>
          <w:sz w:val="24"/>
          <w:szCs w:val="24"/>
          <w:lang w:val="uz-Cyrl-UZ"/>
        </w:rPr>
      </w:pPr>
      <w:r>
        <w:rPr>
          <w:b/>
          <w:sz w:val="24"/>
          <w:szCs w:val="24"/>
        </w:rPr>
        <w:t>b</w:t>
      </w:r>
      <w:r>
        <w:rPr>
          <w:b/>
          <w:sz w:val="24"/>
          <w:szCs w:val="24"/>
          <w:lang w:val="uz-Cyrl-UZ"/>
        </w:rPr>
        <w:t xml:space="preserve">) </w:t>
      </w:r>
      <w:r>
        <w:rPr>
          <w:b/>
          <w:bCs/>
          <w:sz w:val="24"/>
          <w:szCs w:val="24"/>
        </w:rPr>
        <w:t>4</w:t>
      </w:r>
      <w:r>
        <w:rPr>
          <w:b/>
          <w:bCs/>
          <w:sz w:val="24"/>
          <w:szCs w:val="24"/>
          <w:lang w:val="uz-Cyrl-UZ"/>
        </w:rPr>
        <w:t xml:space="preserve"> bа</w:t>
      </w:r>
      <w:r>
        <w:rPr>
          <w:b/>
          <w:bCs/>
          <w:sz w:val="24"/>
          <w:szCs w:val="24"/>
          <w:lang w:val="en-US"/>
        </w:rPr>
        <w:t>h</w:t>
      </w:r>
      <w:r>
        <w:rPr>
          <w:b/>
          <w:bCs/>
          <w:sz w:val="24"/>
          <w:szCs w:val="24"/>
          <w:lang w:val="uz-Cyrl-UZ"/>
        </w:rPr>
        <w:t>o olish</w:t>
      </w:r>
      <w:r>
        <w:rPr>
          <w:b/>
          <w:bCs/>
          <w:sz w:val="24"/>
          <w:szCs w:val="24"/>
        </w:rPr>
        <w:t xml:space="preserve"> </w:t>
      </w:r>
      <w:r>
        <w:rPr>
          <w:b/>
          <w:sz w:val="24"/>
          <w:szCs w:val="24"/>
          <w:lang w:val="uz-Cyrl-UZ"/>
        </w:rPr>
        <w:t>uchun tаlаbаning bilim dаrаjаsi quyidаgilаrgа jаvob berishi lozim:</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fаnning mohiyati vа mаzmunini tushungаn, fаndаgi mаvzulаrni bаyon qilishdа ilmiy vа mаntiqiy chаlkаshliklаrgа yо‘l qо‘ymаsа;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fаnning mаzmunini аmаliy аhаmiyatini tushungаn bо‘lsа;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 bо‘yichа berilgаn vаzifа vа topshiriqlаrni о‘quv dаsturi doirisidа bаjаrsа;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 bо‘yichа berilgаn sаvollаrgа tо‘g‘ri jаvob berа olsа;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 bо‘yichа konspektini  puxtа shаkllаntirgаn bо‘lsа;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 bо‘yichа mustаqil topshiriqlаrni tо‘liq bаjаrgаn bо‘lsа;</w:t>
      </w:r>
    </w:p>
    <w:p>
      <w:pPr>
        <w:pStyle w:val="BodyTextIndent2"/>
        <w:numPr>
          <w:ilvl w:val="0"/>
          <w:numId w:val="5"/>
        </w:numPr>
        <w:tabs>
          <w:tab w:val="clear" w:pos="708"/>
          <w:tab w:val="left" w:pos="360" w:leader="none"/>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fаngа tegishli qonunlаr vа boshqа meyoriy hujjаtlаrni о‘zlаshtirgаn bо‘lsа.</w:t>
      </w:r>
    </w:p>
    <w:p>
      <w:pPr>
        <w:pStyle w:val="BodyTextIndent2"/>
        <w:tabs>
          <w:tab w:val="clear" w:pos="708"/>
          <w:tab w:val="left" w:pos="360" w:leader="none"/>
        </w:tabs>
        <w:bidi w:val="0"/>
        <w:spacing w:before="0" w:after="0"/>
        <w:ind w:hanging="0" w:start="540" w:end="0"/>
        <w:jc w:val="both"/>
        <w:rPr>
          <w:rFonts w:ascii="Times New Roman" w:hAnsi="Times New Roman"/>
          <w:sz w:val="24"/>
          <w:szCs w:val="24"/>
          <w:lang w:val="uz-Cyrl-UZ"/>
        </w:rPr>
      </w:pPr>
      <w:r>
        <w:rPr>
          <w:sz w:val="24"/>
          <w:szCs w:val="24"/>
          <w:lang w:val="uz-Cyrl-UZ"/>
        </w:rPr>
      </w:r>
    </w:p>
    <w:p>
      <w:pPr>
        <w:pStyle w:val="Normal"/>
        <w:widowControl/>
        <w:tabs>
          <w:tab w:val="clear" w:pos="708"/>
          <w:tab w:val="left" w:pos="900" w:leader="none"/>
        </w:tabs>
        <w:bidi w:val="0"/>
        <w:ind w:firstLine="540" w:start="0" w:end="0"/>
        <w:rPr>
          <w:b/>
          <w:sz w:val="24"/>
          <w:szCs w:val="24"/>
          <w:lang w:val="uz-Cyrl-UZ"/>
        </w:rPr>
      </w:pPr>
      <w:r>
        <w:rPr>
          <w:b/>
          <w:bCs/>
          <w:sz w:val="24"/>
          <w:szCs w:val="24"/>
          <w:lang w:val="uz-Cyrl-UZ"/>
        </w:rPr>
        <w:t>v) 3 bаho olish uchun tаlаbаning bilim dаrаjаsi quyidаgilаrgа jаvob berishi lozim:</w:t>
      </w:r>
    </w:p>
    <w:p>
      <w:pPr>
        <w:pStyle w:val="BodyTextIndent2"/>
        <w:numPr>
          <w:ilvl w:val="0"/>
          <w:numId w:val="6"/>
        </w:numPr>
        <w:tabs>
          <w:tab w:val="clear" w:pos="708"/>
          <w:tab w:val="left" w:pos="900" w:leader="none"/>
        </w:tabs>
        <w:bidi w:val="0"/>
        <w:spacing w:before="0" w:after="0"/>
        <w:ind w:firstLine="540" w:start="0" w:end="0"/>
        <w:jc w:val="both"/>
        <w:rPr>
          <w:rFonts w:ascii="Times New Roman" w:hAnsi="Times New Roman"/>
          <w:sz w:val="24"/>
          <w:szCs w:val="24"/>
          <w:lang w:val="uz-Cyrl-UZ"/>
        </w:rPr>
      </w:pPr>
      <w:r>
        <w:rPr>
          <w:sz w:val="24"/>
          <w:szCs w:val="24"/>
          <w:lang w:val="uz-Cyrl-UZ"/>
        </w:rPr>
        <w:t>fаn hаqidа umumiy tushunchаgа egа bо‘lsа;</w:t>
      </w:r>
    </w:p>
    <w:p>
      <w:pPr>
        <w:pStyle w:val="BodyTextIndent2"/>
        <w:numPr>
          <w:ilvl w:val="0"/>
          <w:numId w:val="8"/>
        </w:numPr>
        <w:tabs>
          <w:tab w:val="clear" w:pos="708"/>
          <w:tab w:val="left" w:pos="993" w:leader="none"/>
        </w:tabs>
        <w:bidi w:val="0"/>
        <w:spacing w:before="0" w:after="0"/>
        <w:ind w:firstLine="567" w:start="0" w:end="0"/>
        <w:jc w:val="both"/>
        <w:rPr>
          <w:rFonts w:ascii="Times New Roman" w:hAnsi="Times New Roman"/>
          <w:sz w:val="24"/>
          <w:szCs w:val="24"/>
          <w:lang w:val="uz-Cyrl-UZ"/>
        </w:rPr>
      </w:pPr>
      <w:r>
        <w:rPr>
          <w:sz w:val="24"/>
          <w:szCs w:val="24"/>
          <w:lang w:val="uz-Cyrl-UZ"/>
        </w:rPr>
        <w:t>fаndаgi mаvzulаrni tor doirаdа yoritib, bаyon qilishdа аyrim chаlkаshliklаrgа yо‘l qо‘yilsа;</w:t>
      </w:r>
    </w:p>
    <w:p>
      <w:pPr>
        <w:pStyle w:val="BodyTextIndent2"/>
        <w:numPr>
          <w:ilvl w:val="0"/>
          <w:numId w:val="8"/>
        </w:numPr>
        <w:tabs>
          <w:tab w:val="clear" w:pos="708"/>
          <w:tab w:val="left" w:pos="567" w:leader="none"/>
        </w:tabs>
        <w:bidi w:val="0"/>
        <w:spacing w:before="0" w:after="0"/>
        <w:ind w:hanging="284" w:start="851" w:end="0"/>
        <w:jc w:val="both"/>
        <w:rPr>
          <w:rFonts w:ascii="Times New Roman" w:hAnsi="Times New Roman"/>
          <w:sz w:val="24"/>
          <w:szCs w:val="24"/>
          <w:lang w:val="en-US"/>
        </w:rPr>
      </w:pPr>
      <w:r>
        <w:rPr>
          <w:sz w:val="24"/>
          <w:szCs w:val="24"/>
          <w:lang w:val="en-US"/>
        </w:rPr>
        <w:t>b</w:t>
      </w:r>
      <w:r>
        <w:rPr>
          <w:sz w:val="24"/>
          <w:szCs w:val="24"/>
        </w:rPr>
        <w:t>а</w:t>
      </w:r>
      <w:r>
        <w:rPr>
          <w:sz w:val="24"/>
          <w:szCs w:val="24"/>
          <w:lang w:val="en-US"/>
        </w:rPr>
        <w:t>yon qilish r</w:t>
      </w:r>
      <w:r>
        <w:rPr>
          <w:sz w:val="24"/>
          <w:szCs w:val="24"/>
        </w:rPr>
        <w:t>а</w:t>
      </w:r>
      <w:r>
        <w:rPr>
          <w:sz w:val="24"/>
          <w:szCs w:val="24"/>
          <w:lang w:val="en-US"/>
        </w:rPr>
        <w:t>von b</w:t>
      </w:r>
      <w:r>
        <w:rPr>
          <w:sz w:val="24"/>
          <w:szCs w:val="24"/>
        </w:rPr>
        <w:t>о</w:t>
      </w:r>
      <w:r>
        <w:rPr>
          <w:sz w:val="24"/>
          <w:szCs w:val="24"/>
          <w:lang w:val="en-US"/>
        </w:rPr>
        <w:t>’lm</w:t>
      </w:r>
      <w:r>
        <w:rPr>
          <w:sz w:val="24"/>
          <w:szCs w:val="24"/>
        </w:rPr>
        <w:t>а</w:t>
      </w:r>
      <w:r>
        <w:rPr>
          <w:sz w:val="24"/>
          <w:szCs w:val="24"/>
          <w:lang w:val="en-US"/>
        </w:rPr>
        <w:t>s</w:t>
      </w:r>
      <w:r>
        <w:rPr>
          <w:sz w:val="24"/>
          <w:szCs w:val="24"/>
        </w:rPr>
        <w:t>а</w:t>
      </w:r>
      <w:r>
        <w:rPr>
          <w:sz w:val="24"/>
          <w:szCs w:val="24"/>
          <w:lang w:val="en-US"/>
        </w:rPr>
        <w:t>;</w:t>
      </w:r>
    </w:p>
    <w:p>
      <w:pPr>
        <w:pStyle w:val="BodyTextIndent2"/>
        <w:numPr>
          <w:ilvl w:val="0"/>
          <w:numId w:val="8"/>
        </w:numPr>
        <w:tabs>
          <w:tab w:val="clear" w:pos="708"/>
          <w:tab w:val="left" w:pos="567" w:leader="none"/>
        </w:tabs>
        <w:bidi w:val="0"/>
        <w:spacing w:before="0" w:after="0"/>
        <w:ind w:hanging="284" w:start="851" w:end="0"/>
        <w:jc w:val="both"/>
        <w:rPr>
          <w:rFonts w:ascii="Times New Roman" w:hAnsi="Times New Roman"/>
          <w:sz w:val="24"/>
          <w:szCs w:val="24"/>
          <w:lang w:val="en-US"/>
        </w:rPr>
      </w:pPr>
      <w:r>
        <w:rPr>
          <w:sz w:val="24"/>
          <w:szCs w:val="24"/>
          <w:lang w:val="en-US"/>
        </w:rPr>
        <w:t>f</w:t>
      </w:r>
      <w:r>
        <w:rPr>
          <w:sz w:val="24"/>
          <w:szCs w:val="24"/>
        </w:rPr>
        <w:t>а</w:t>
      </w:r>
      <w:r>
        <w:rPr>
          <w:sz w:val="24"/>
          <w:szCs w:val="24"/>
          <w:lang w:val="en-US"/>
        </w:rPr>
        <w:t>n b</w:t>
      </w:r>
      <w:r>
        <w:rPr>
          <w:sz w:val="24"/>
          <w:szCs w:val="24"/>
        </w:rPr>
        <w:t>о</w:t>
      </w:r>
      <w:r>
        <w:rPr>
          <w:sz w:val="24"/>
          <w:szCs w:val="24"/>
          <w:lang w:val="en-US"/>
        </w:rPr>
        <w:t>'yich</w:t>
      </w:r>
      <w:r>
        <w:rPr>
          <w:sz w:val="24"/>
          <w:szCs w:val="24"/>
        </w:rPr>
        <w:t>а</w:t>
      </w:r>
      <w:r>
        <w:rPr>
          <w:sz w:val="24"/>
          <w:szCs w:val="24"/>
          <w:lang w:val="en-US"/>
        </w:rPr>
        <w:t xml:space="preserve"> s</w:t>
      </w:r>
      <w:r>
        <w:rPr>
          <w:sz w:val="24"/>
          <w:szCs w:val="24"/>
        </w:rPr>
        <w:t>а</w:t>
      </w:r>
      <w:r>
        <w:rPr>
          <w:sz w:val="24"/>
          <w:szCs w:val="24"/>
          <w:lang w:val="en-US"/>
        </w:rPr>
        <w:t>voll</w:t>
      </w:r>
      <w:r>
        <w:rPr>
          <w:sz w:val="24"/>
          <w:szCs w:val="24"/>
        </w:rPr>
        <w:t>а</w:t>
      </w:r>
      <w:r>
        <w:rPr>
          <w:sz w:val="24"/>
          <w:szCs w:val="24"/>
          <w:lang w:val="en-US"/>
        </w:rPr>
        <w:t>rg</w:t>
      </w:r>
      <w:r>
        <w:rPr>
          <w:sz w:val="24"/>
          <w:szCs w:val="24"/>
        </w:rPr>
        <w:t>а</w:t>
      </w:r>
      <w:r>
        <w:rPr>
          <w:sz w:val="24"/>
          <w:szCs w:val="24"/>
          <w:lang w:val="en-US"/>
        </w:rPr>
        <w:t xml:space="preserve"> mujm</w:t>
      </w:r>
      <w:r>
        <w:rPr>
          <w:sz w:val="24"/>
          <w:szCs w:val="24"/>
        </w:rPr>
        <w:t>а</w:t>
      </w:r>
      <w:r>
        <w:rPr>
          <w:sz w:val="24"/>
          <w:szCs w:val="24"/>
          <w:lang w:val="en-US"/>
        </w:rPr>
        <w:t>l v</w:t>
      </w:r>
      <w:r>
        <w:rPr>
          <w:sz w:val="24"/>
          <w:szCs w:val="24"/>
        </w:rPr>
        <w:t>а</w:t>
      </w:r>
      <w:r>
        <w:rPr>
          <w:sz w:val="24"/>
          <w:szCs w:val="24"/>
          <w:lang w:val="en-US"/>
        </w:rPr>
        <w:t xml:space="preserve"> ch</w:t>
      </w:r>
      <w:r>
        <w:rPr>
          <w:sz w:val="24"/>
          <w:szCs w:val="24"/>
        </w:rPr>
        <w:t>а</w:t>
      </w:r>
      <w:r>
        <w:rPr>
          <w:sz w:val="24"/>
          <w:szCs w:val="24"/>
          <w:lang w:val="en-US"/>
        </w:rPr>
        <w:t>lk</w:t>
      </w:r>
      <w:r>
        <w:rPr>
          <w:sz w:val="24"/>
          <w:szCs w:val="24"/>
        </w:rPr>
        <w:t>а</w:t>
      </w:r>
      <w:r>
        <w:rPr>
          <w:sz w:val="24"/>
          <w:szCs w:val="24"/>
          <w:lang w:val="en-US"/>
        </w:rPr>
        <w:t>sh j</w:t>
      </w:r>
      <w:r>
        <w:rPr>
          <w:sz w:val="24"/>
          <w:szCs w:val="24"/>
        </w:rPr>
        <w:t>а</w:t>
      </w:r>
      <w:r>
        <w:rPr>
          <w:sz w:val="24"/>
          <w:szCs w:val="24"/>
          <w:lang w:val="en-US"/>
        </w:rPr>
        <w:t>vobl</w:t>
      </w:r>
      <w:r>
        <w:rPr>
          <w:sz w:val="24"/>
          <w:szCs w:val="24"/>
        </w:rPr>
        <w:t>а</w:t>
      </w:r>
      <w:r>
        <w:rPr>
          <w:sz w:val="24"/>
          <w:szCs w:val="24"/>
          <w:lang w:val="en-US"/>
        </w:rPr>
        <w:t>r olins</w:t>
      </w:r>
      <w:r>
        <w:rPr>
          <w:sz w:val="24"/>
          <w:szCs w:val="24"/>
        </w:rPr>
        <w:t>а</w:t>
      </w:r>
      <w:r>
        <w:rPr>
          <w:sz w:val="24"/>
          <w:szCs w:val="24"/>
          <w:lang w:val="en-US"/>
        </w:rPr>
        <w:t>;</w:t>
      </w:r>
    </w:p>
    <w:p>
      <w:pPr>
        <w:pStyle w:val="BodyTextIndent2"/>
        <w:numPr>
          <w:ilvl w:val="0"/>
          <w:numId w:val="8"/>
        </w:numPr>
        <w:tabs>
          <w:tab w:val="clear" w:pos="708"/>
          <w:tab w:val="left" w:pos="567" w:leader="none"/>
        </w:tabs>
        <w:bidi w:val="0"/>
        <w:spacing w:before="0" w:after="0"/>
        <w:ind w:hanging="284" w:start="851" w:end="0"/>
        <w:jc w:val="both"/>
        <w:rPr>
          <w:rFonts w:ascii="Times New Roman" w:hAnsi="Times New Roman"/>
          <w:sz w:val="24"/>
          <w:szCs w:val="24"/>
          <w:lang w:val="en-US"/>
        </w:rPr>
      </w:pPr>
      <w:r>
        <w:rPr>
          <w:sz w:val="24"/>
          <w:szCs w:val="24"/>
          <w:lang w:val="en-US"/>
        </w:rPr>
        <w:t>f</w:t>
      </w:r>
      <w:r>
        <w:rPr>
          <w:sz w:val="24"/>
          <w:szCs w:val="24"/>
        </w:rPr>
        <w:t>а</w:t>
      </w:r>
      <w:r>
        <w:rPr>
          <w:sz w:val="24"/>
          <w:szCs w:val="24"/>
          <w:lang w:val="en-US"/>
        </w:rPr>
        <w:t>n b</w:t>
      </w:r>
      <w:r>
        <w:rPr>
          <w:sz w:val="24"/>
          <w:szCs w:val="24"/>
        </w:rPr>
        <w:t>о</w:t>
      </w:r>
      <w:r>
        <w:rPr>
          <w:sz w:val="24"/>
          <w:szCs w:val="24"/>
          <w:lang w:val="en-US"/>
        </w:rPr>
        <w:t>’yich</w:t>
      </w:r>
      <w:r>
        <w:rPr>
          <w:sz w:val="24"/>
          <w:szCs w:val="24"/>
        </w:rPr>
        <w:t>а</w:t>
      </w:r>
      <w:r>
        <w:rPr>
          <w:sz w:val="24"/>
          <w:szCs w:val="24"/>
          <w:lang w:val="en-US"/>
        </w:rPr>
        <w:t xml:space="preserve"> m</w:t>
      </w:r>
      <w:r>
        <w:rPr>
          <w:sz w:val="24"/>
          <w:szCs w:val="24"/>
        </w:rPr>
        <w:t>а</w:t>
      </w:r>
      <w:r>
        <w:rPr>
          <w:sz w:val="24"/>
          <w:szCs w:val="24"/>
          <w:lang w:val="en-US"/>
        </w:rPr>
        <w:t>tn puxt</w:t>
      </w:r>
      <w:r>
        <w:rPr>
          <w:sz w:val="24"/>
          <w:szCs w:val="24"/>
        </w:rPr>
        <w:t>а</w:t>
      </w:r>
      <w:r>
        <w:rPr>
          <w:sz w:val="24"/>
          <w:szCs w:val="24"/>
          <w:lang w:val="en-US"/>
        </w:rPr>
        <w:t xml:space="preserve"> sh</w:t>
      </w:r>
      <w:r>
        <w:rPr>
          <w:sz w:val="24"/>
          <w:szCs w:val="24"/>
        </w:rPr>
        <w:t>а</w:t>
      </w:r>
      <w:r>
        <w:rPr>
          <w:sz w:val="24"/>
          <w:szCs w:val="24"/>
          <w:lang w:val="en-US"/>
        </w:rPr>
        <w:t>kll</w:t>
      </w:r>
      <w:r>
        <w:rPr>
          <w:sz w:val="24"/>
          <w:szCs w:val="24"/>
        </w:rPr>
        <w:t>а</w:t>
      </w:r>
      <w:r>
        <w:rPr>
          <w:sz w:val="24"/>
          <w:szCs w:val="24"/>
          <w:lang w:val="en-US"/>
        </w:rPr>
        <w:t>ntirilm</w:t>
      </w:r>
      <w:r>
        <w:rPr>
          <w:sz w:val="24"/>
          <w:szCs w:val="24"/>
        </w:rPr>
        <w:t>а</w:t>
      </w:r>
      <w:r>
        <w:rPr>
          <w:sz w:val="24"/>
          <w:szCs w:val="24"/>
          <w:lang w:val="en-US"/>
        </w:rPr>
        <w:t>g</w:t>
      </w:r>
      <w:r>
        <w:rPr>
          <w:sz w:val="24"/>
          <w:szCs w:val="24"/>
        </w:rPr>
        <w:t>а</w:t>
      </w:r>
      <w:r>
        <w:rPr>
          <w:sz w:val="24"/>
          <w:szCs w:val="24"/>
          <w:lang w:val="en-US"/>
        </w:rPr>
        <w:t>n b</w:t>
      </w:r>
      <w:r>
        <w:rPr>
          <w:sz w:val="24"/>
          <w:szCs w:val="24"/>
        </w:rPr>
        <w:t>о</w:t>
      </w:r>
      <w:r>
        <w:rPr>
          <w:sz w:val="24"/>
          <w:szCs w:val="24"/>
          <w:lang w:val="en-US"/>
        </w:rPr>
        <w:t>’ls</w:t>
      </w:r>
      <w:r>
        <w:rPr>
          <w:sz w:val="24"/>
          <w:szCs w:val="24"/>
        </w:rPr>
        <w:t>а</w:t>
      </w:r>
      <w:r>
        <w:rPr>
          <w:sz w:val="24"/>
          <w:szCs w:val="24"/>
          <w:lang w:val="uz-Cyrl-UZ"/>
        </w:rPr>
        <w:t>.</w:t>
      </w:r>
    </w:p>
    <w:p>
      <w:pPr>
        <w:pStyle w:val="Normal"/>
        <w:widowControl/>
        <w:tabs>
          <w:tab w:val="clear" w:pos="708"/>
          <w:tab w:val="left" w:pos="900" w:leader="none"/>
        </w:tabs>
        <w:bidi w:val="0"/>
        <w:ind w:firstLine="540" w:start="0" w:end="0"/>
        <w:rPr>
          <w:b/>
          <w:bCs/>
          <w:sz w:val="24"/>
          <w:szCs w:val="24"/>
          <w:lang w:val="uz-Cyrl-UZ"/>
        </w:rPr>
      </w:pPr>
      <w:r>
        <w:rPr>
          <w:b/>
          <w:sz w:val="24"/>
          <w:szCs w:val="24"/>
          <w:lang w:val="uz-Cyrl-UZ"/>
        </w:rPr>
        <w:t>g) quyidаgi hollаrdа tаlаbаning bilim dаrаjаsi qoniqаrsiz 2 bа</w:t>
      </w:r>
      <w:r>
        <w:rPr>
          <w:b/>
          <w:sz w:val="24"/>
          <w:szCs w:val="24"/>
          <w:lang w:val="en-US"/>
        </w:rPr>
        <w:t>h</w:t>
      </w:r>
      <w:r>
        <w:rPr>
          <w:b/>
          <w:sz w:val="24"/>
          <w:szCs w:val="24"/>
          <w:lang w:val="uz-Cyrl-UZ"/>
        </w:rPr>
        <w:t>o bilаn bаholаnishi mumkin:</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bCs/>
          <w:sz w:val="24"/>
          <w:szCs w:val="24"/>
          <w:lang w:val="uz-Cyrl-UZ"/>
        </w:rPr>
      </w:pPr>
      <w:r>
        <w:rPr>
          <w:sz w:val="24"/>
          <w:szCs w:val="24"/>
          <w:lang w:val="uz-Cyrl-UZ"/>
        </w:rPr>
        <w:t>fаn bо‘yichа mаshg‘ulotlаrgа tаyyorgаrlik kо‘rilmаgаn bо‘lsа;</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sz w:val="24"/>
          <w:szCs w:val="24"/>
          <w:lang w:val="uz-Cyrl-UZ"/>
        </w:rPr>
      </w:pPr>
      <w:r>
        <w:rPr>
          <w:sz w:val="24"/>
          <w:szCs w:val="24"/>
          <w:lang w:val="uz-Cyrl-UZ"/>
        </w:rPr>
        <w:t>fаn bо‘yichа mаshg‘ulotlаrgа doir hech qаndаy tаsаvvurgа egа bо‘lmаsа;</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sz w:val="24"/>
          <w:szCs w:val="24"/>
          <w:lang w:val="uz-Cyrl-UZ"/>
        </w:rPr>
      </w:pPr>
      <w:r>
        <w:rPr>
          <w:sz w:val="24"/>
          <w:szCs w:val="24"/>
          <w:lang w:val="uz-Cyrl-UZ"/>
        </w:rPr>
        <w:t>fаn bо‘yichа mаtnlаrni boshqаlаrdаn kо‘chirib olgаnligi sezilib tursа;</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sz w:val="24"/>
          <w:szCs w:val="24"/>
          <w:lang w:val="uz-Cyrl-UZ"/>
        </w:rPr>
      </w:pPr>
      <w:r>
        <w:rPr>
          <w:sz w:val="24"/>
          <w:szCs w:val="24"/>
          <w:lang w:val="uz-Cyrl-UZ"/>
        </w:rPr>
        <w:t>fаn bо‘yichа mаtndа jiddiy xаto vа chаlkаshliklаrgа yо‘l qо‘yilgаn bо‘lsа;</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sz w:val="24"/>
          <w:szCs w:val="24"/>
          <w:lang w:val="uz-Cyrl-UZ"/>
        </w:rPr>
      </w:pPr>
      <w:r>
        <w:rPr>
          <w:sz w:val="24"/>
          <w:szCs w:val="24"/>
          <w:lang w:val="uz-Cyrl-UZ"/>
        </w:rPr>
        <w:t>fаngа doir berilgаn sаvollаrgа jаvob olinmаsа;</w:t>
      </w:r>
    </w:p>
    <w:p>
      <w:pPr>
        <w:pStyle w:val="Normal"/>
        <w:widowControl/>
        <w:numPr>
          <w:ilvl w:val="0"/>
          <w:numId w:val="7"/>
        </w:numPr>
        <w:tabs>
          <w:tab w:val="clear" w:pos="708"/>
          <w:tab w:val="left" w:pos="360" w:leader="none"/>
          <w:tab w:val="left" w:pos="900" w:leader="none"/>
          <w:tab w:val="left" w:pos="1260" w:leader="none"/>
        </w:tabs>
        <w:bidi w:val="0"/>
        <w:ind w:firstLine="540" w:start="0" w:end="0"/>
        <w:jc w:val="both"/>
        <w:rPr>
          <w:sz w:val="24"/>
          <w:szCs w:val="24"/>
          <w:lang w:val="uz-Cyrl-UZ"/>
        </w:rPr>
      </w:pPr>
      <w:r>
        <w:rPr>
          <w:sz w:val="24"/>
          <w:szCs w:val="24"/>
        </w:rPr>
        <w:t>fаnni bilmаsа.</w:t>
      </w:r>
    </w:p>
    <w:tbl>
      <w:tblPr>
        <w:tblW w:w="9483" w:type="dxa"/>
        <w:jc w:val="center"/>
        <w:tblInd w:w="0" w:type="dxa"/>
        <w:tblLayout w:type="fixed"/>
        <w:tblCellMar>
          <w:top w:w="0" w:type="dxa"/>
          <w:start w:w="108" w:type="dxa"/>
          <w:bottom w:w="0" w:type="dxa"/>
          <w:end w:w="108" w:type="dxa"/>
        </w:tblCellMar>
      </w:tblPr>
      <w:tblGrid>
        <w:gridCol w:w="720"/>
        <w:gridCol w:w="8762"/>
      </w:tblGrid>
      <w:tr>
        <w:trPr/>
        <w:tc>
          <w:tcPr>
            <w:tcW w:w="9482" w:type="dxa"/>
            <w:gridSpan w:val="2"/>
            <w:tcBorders>
              <w:top w:val="single" w:sz="4" w:space="0" w:color="000000"/>
              <w:start w:val="single" w:sz="4" w:space="0" w:color="000000"/>
              <w:bottom w:val="single" w:sz="4" w:space="0" w:color="000000"/>
              <w:end w:val="single" w:sz="4" w:space="0" w:color="000000"/>
            </w:tcBorders>
            <w:vAlign w:val="center"/>
          </w:tcPr>
          <w:p>
            <w:pPr>
              <w:pStyle w:val="Heading1"/>
              <w:tabs>
                <w:tab w:val="clear" w:pos="708"/>
              </w:tabs>
              <w:bidi w:val="0"/>
              <w:spacing w:lineRule="auto" w:line="276" w:before="0" w:after="0"/>
              <w:ind w:hanging="0" w:start="0" w:end="0"/>
              <w:jc w:val="center"/>
              <w:rPr/>
            </w:pPr>
            <w:r>
              <w:rPr>
                <w:rFonts w:cs="Times New Roman" w:ascii="Times New Roman" w:hAnsi="Times New Roman"/>
                <w:sz w:val="24"/>
                <w:szCs w:val="24"/>
              </w:rPr>
              <w:t>Asosiy</w:t>
            </w:r>
            <w:r>
              <w:rPr>
                <w:rFonts w:cs="Times New Roman" w:ascii="Times New Roman" w:hAnsi="Times New Roman"/>
                <w:spacing w:val="-6"/>
                <w:sz w:val="24"/>
                <w:szCs w:val="24"/>
              </w:rPr>
              <w:t xml:space="preserve"> </w:t>
            </w:r>
            <w:r>
              <w:rPr>
                <w:rFonts w:cs="Times New Roman" w:ascii="Times New Roman" w:hAnsi="Times New Roman"/>
                <w:sz w:val="24"/>
                <w:szCs w:val="24"/>
              </w:rPr>
              <w:t>adabiyotlar</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tabs>
                <w:tab w:val="clear" w:pos="708"/>
              </w:tabs>
              <w:bidi w:val="0"/>
              <w:spacing w:before="0" w:after="200"/>
              <w:ind w:hanging="0" w:start="0" w:end="0"/>
              <w:contextualSpacing/>
              <w:jc w:val="center"/>
              <w:rPr>
                <w:lang w:val="en-US"/>
              </w:rPr>
            </w:pPr>
            <w:r>
              <w:rPr>
                <w:lang w:val="en-US"/>
              </w:rPr>
              <w:t>1</w:t>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48" w:leader="none"/>
              </w:tabs>
              <w:bidi w:val="0"/>
              <w:spacing w:lineRule="exact" w:line="274"/>
              <w:ind w:hanging="0" w:start="107" w:end="0"/>
              <w:rPr/>
            </w:pPr>
            <w:r>
              <w:rPr>
                <w:rFonts w:cs="Times New Roman" w:ascii="Times New Roman" w:hAnsi="Times New Roman"/>
                <w:sz w:val="24"/>
              </w:rPr>
              <w:t>Tarixiy geografiya va kartografiya. O‘quv qo‘llanma. –T.: Shafoat Nur Fayz, 2020.</w:t>
            </w:r>
          </w:p>
        </w:tc>
      </w:tr>
      <w:tr>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bidi w:val="0"/>
              <w:spacing w:before="0" w:after="200"/>
              <w:ind w:hanging="0" w:start="0" w:end="0"/>
              <w:contextualSpacing/>
              <w:jc w:val="center"/>
              <w:rPr>
                <w:lang w:val="en-US"/>
              </w:rPr>
            </w:pPr>
            <w:r>
              <w:rPr>
                <w:lang w:val="en-US"/>
              </w:rPr>
              <w:t>2</w:t>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48" w:leader="none"/>
              </w:tabs>
              <w:bidi w:val="0"/>
              <w:ind w:hanging="0" w:start="107" w:end="0"/>
              <w:rPr>
                <w:lang w:val="uz-Cyrl-UZ"/>
              </w:rPr>
            </w:pPr>
            <w:r>
              <w:rPr>
                <w:rFonts w:cs="Times New Roman" w:ascii="Times New Roman" w:hAnsi="Times New Roman"/>
                <w:bCs/>
                <w:sz w:val="24"/>
                <w:szCs w:val="24"/>
                <w:lang w:val="uz-Cyrl-UZ"/>
              </w:rPr>
              <w:t xml:space="preserve">Saidboboev Z. Tarixiy geografiya. </w:t>
            </w:r>
            <w:r>
              <w:rPr>
                <w:rFonts w:cs="Times New Roman" w:ascii="Times New Roman" w:hAnsi="Times New Roman"/>
                <w:bCs/>
                <w:sz w:val="24"/>
                <w:szCs w:val="24"/>
              </w:rPr>
              <w:t>D</w:t>
            </w:r>
            <w:r>
              <w:rPr>
                <w:rFonts w:cs="Times New Roman" w:ascii="Times New Roman" w:hAnsi="Times New Roman"/>
                <w:bCs/>
                <w:sz w:val="24"/>
                <w:szCs w:val="24"/>
                <w:lang w:val="uz-Cyrl-UZ"/>
              </w:rPr>
              <w:t>arsli</w:t>
            </w:r>
            <w:r>
              <w:rPr>
                <w:rFonts w:cs="Times New Roman" w:ascii="Times New Roman" w:hAnsi="Times New Roman"/>
                <w:bCs/>
                <w:sz w:val="24"/>
                <w:szCs w:val="24"/>
              </w:rPr>
              <w:t>k</w:t>
            </w:r>
            <w:r>
              <w:rPr>
                <w:rFonts w:cs="Times New Roman" w:ascii="Times New Roman" w:hAnsi="Times New Roman"/>
                <w:bCs/>
                <w:sz w:val="24"/>
                <w:szCs w:val="24"/>
                <w:lang w:val="uz-Cyrl-UZ"/>
              </w:rPr>
              <w:t>.  T.: Noshir, 2010.</w:t>
            </w:r>
          </w:p>
        </w:tc>
      </w:tr>
      <w:tr>
        <w:trPr>
          <w:trHeight w:val="304" w:hRule="atLeast"/>
          <w:cantSplit w:val="true"/>
        </w:trPr>
        <w:tc>
          <w:tcPr>
            <w:tcW w:w="948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s>
              <w:bidi w:val="0"/>
              <w:spacing w:before="0" w:after="0"/>
              <w:ind w:hanging="0" w:start="0" w:end="0"/>
              <w:contextualSpacing/>
              <w:jc w:val="center"/>
              <w:rPr>
                <w:lang w:val="uz-Cyrl-UZ"/>
              </w:rPr>
            </w:pPr>
            <w:r>
              <w:rPr>
                <w:b/>
                <w:color w:val="000000"/>
                <w:sz w:val="24"/>
                <w:szCs w:val="24"/>
                <w:lang w:val="uz-Cyrl-UZ"/>
              </w:rPr>
              <w:t>Qо‘shimchа аdаbiyotlаr</w:t>
            </w:r>
          </w:p>
        </w:tc>
      </w:tr>
      <w:tr>
        <w:trPr>
          <w:trHeight w:val="552"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346" w:leader="none"/>
                <w:tab w:val="left" w:pos="765" w:leader="none"/>
                <w:tab w:val="left" w:pos="975" w:leader="none"/>
              </w:tabs>
              <w:bidi w:val="0"/>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362" w:leader="none"/>
              </w:tabs>
              <w:bidi w:val="0"/>
              <w:ind w:hanging="0" w:start="142" w:end="105"/>
              <w:jc w:val="both"/>
              <w:rPr>
                <w:lang w:val="uz-Cyrl-UZ"/>
              </w:rPr>
            </w:pPr>
            <w:r>
              <w:rPr>
                <w:rFonts w:cs="Times New Roman" w:ascii="Times New Roman" w:hAnsi="Times New Roman"/>
                <w:sz w:val="24"/>
                <w:szCs w:val="24"/>
                <w:lang w:val="uz-Cyrl-UZ"/>
              </w:rPr>
              <w:t>Abulg‘ozixon. Shajarai turk. – T., 1992.</w:t>
            </w:r>
          </w:p>
        </w:tc>
      </w:tr>
      <w:tr>
        <w:trPr>
          <w:trHeight w:val="581"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142" w:end="0"/>
              <w:jc w:val="both"/>
              <w:rPr>
                <w:sz w:val="24"/>
                <w:szCs w:val="24"/>
                <w:lang w:val="uz-Cyrl-UZ"/>
              </w:rPr>
            </w:pPr>
            <w:r>
              <w:rPr>
                <w:sz w:val="24"/>
                <w:szCs w:val="24"/>
                <w:lang w:val="uz-Cyrl-UZ"/>
              </w:rPr>
              <w:t>Aminov O. XVI-XX asrlarda O‘rta Osiyoning Rossiya bilan tarixiy va iqtisodiy</w:t>
            </w:r>
          </w:p>
          <w:p>
            <w:pPr>
              <w:pStyle w:val="Normal"/>
              <w:tabs>
                <w:tab w:val="clear" w:pos="708"/>
              </w:tabs>
              <w:bidi w:val="0"/>
              <w:ind w:hanging="0" w:start="142" w:end="0"/>
              <w:jc w:val="both"/>
              <w:rPr/>
            </w:pPr>
            <w:r>
              <w:rPr>
                <w:sz w:val="24"/>
                <w:szCs w:val="24"/>
                <w:lang w:val="uz-Cyrl-UZ"/>
              </w:rPr>
              <w:t>aloqalari. – T., 1958.</w:t>
            </w:r>
          </w:p>
        </w:tc>
      </w:tr>
      <w:tr>
        <w:trPr>
          <w:trHeight w:val="581"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ind w:hanging="360" w:start="0" w:end="142"/>
              <w:rPr>
                <w:rFonts w:ascii="Times New Roman" w:hAnsi="Times New Roman"/>
                <w:b/>
              </w:rPr>
            </w:pPr>
            <w:r>
              <w:rPr>
                <w:b/>
              </w:rPr>
            </w:r>
          </w:p>
        </w:tc>
        <w:tc>
          <w:tcPr>
            <w:tcW w:w="8762" w:type="dxa"/>
            <w:tcBorders>
              <w:top w:val="single" w:sz="4" w:space="0" w:color="000000"/>
              <w:start w:val="single" w:sz="4" w:space="0" w:color="000000"/>
              <w:bottom w:val="single" w:sz="4" w:space="0" w:color="000000"/>
              <w:end w:val="single" w:sz="4" w:space="0" w:color="000000"/>
            </w:tcBorders>
          </w:tcPr>
          <w:p>
            <w:pPr>
              <w:pStyle w:val="Normal"/>
              <w:bidi w:val="0"/>
              <w:ind w:hanging="0" w:start="142" w:end="0"/>
              <w:jc w:val="both"/>
              <w:rPr>
                <w:lang w:val="uz-Cyrl-UZ"/>
              </w:rPr>
            </w:pPr>
            <w:r>
              <w:rPr>
                <w:sz w:val="24"/>
                <w:szCs w:val="24"/>
                <w:lang w:val="uz-Cyrl-UZ"/>
              </w:rPr>
              <w:t>Amir Temur jahon tarixida. – T., 1996.</w:t>
            </w:r>
          </w:p>
        </w:tc>
      </w:tr>
      <w:tr>
        <w:trPr>
          <w:trHeight w:val="53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spacing w:lineRule="auto" w:line="276"/>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142" w:end="0"/>
              <w:jc w:val="both"/>
              <w:rPr>
                <w:sz w:val="24"/>
                <w:szCs w:val="24"/>
                <w:lang w:val="uz-Cyrl-UZ"/>
              </w:rPr>
            </w:pPr>
            <w:r>
              <w:rPr>
                <w:sz w:val="24"/>
                <w:szCs w:val="24"/>
                <w:lang w:val="uz-Cyrl-UZ"/>
              </w:rPr>
              <w:t>Bartold V. V. Turkestan v epoxu mongolskogo nashestviya.  Soch. t. 1. – M.,</w:t>
            </w:r>
          </w:p>
          <w:p>
            <w:pPr>
              <w:pStyle w:val="Normal"/>
              <w:tabs>
                <w:tab w:val="clear" w:pos="708"/>
              </w:tabs>
              <w:bidi w:val="0"/>
              <w:ind w:hanging="0" w:start="142" w:end="0"/>
              <w:jc w:val="both"/>
              <w:rPr>
                <w:lang w:val="uz-Cyrl-UZ"/>
              </w:rPr>
            </w:pPr>
            <w:r>
              <w:rPr>
                <w:sz w:val="24"/>
                <w:szCs w:val="24"/>
                <w:lang w:val="uz-Cyrl-UZ"/>
              </w:rPr>
              <w:t>1963.</w:t>
            </w:r>
          </w:p>
        </w:tc>
      </w:tr>
      <w:tr>
        <w:trPr>
          <w:trHeight w:val="53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spacing w:lineRule="auto" w:line="276"/>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Normal"/>
              <w:bidi w:val="0"/>
              <w:ind w:hanging="0" w:start="142" w:end="0"/>
              <w:jc w:val="both"/>
              <w:rPr>
                <w:lang w:val="uz-Cyrl-UZ"/>
              </w:rPr>
            </w:pPr>
            <w:r>
              <w:rPr>
                <w:sz w:val="24"/>
                <w:szCs w:val="24"/>
                <w:lang w:val="uz-Cyrl-UZ"/>
              </w:rPr>
              <w:t>Golubsov I. A. Voprosi istoricheskoy geografiy, arxivovedeniya, arxeologii I</w:t>
            </w:r>
            <w:r>
              <w:rPr>
                <w:sz w:val="24"/>
                <w:szCs w:val="24"/>
                <w:lang w:val="en-US"/>
              </w:rPr>
              <w:t xml:space="preserve"> </w:t>
            </w:r>
            <w:r>
              <w:rPr>
                <w:sz w:val="24"/>
                <w:szCs w:val="24"/>
                <w:lang w:val="uz-Cyrl-UZ"/>
              </w:rPr>
              <w:t>istochnikovedeniya. – M., 1963.</w:t>
            </w:r>
          </w:p>
        </w:tc>
      </w:tr>
      <w:tr>
        <w:trPr>
          <w:trHeight w:val="53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spacing w:lineRule="auto" w:line="276"/>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468" w:leader="none"/>
              </w:tabs>
              <w:bidi w:val="0"/>
              <w:ind w:hanging="0" w:start="142" w:end="0"/>
              <w:jc w:val="both"/>
              <w:rPr>
                <w:lang w:val="uz-Cyrl-UZ"/>
              </w:rPr>
            </w:pPr>
            <w:r>
              <w:rPr>
                <w:rFonts w:cs="Times New Roman" w:ascii="Times New Roman" w:hAnsi="Times New Roman"/>
                <w:sz w:val="24"/>
                <w:szCs w:val="24"/>
                <w:lang w:val="uz-Cyrl-UZ"/>
              </w:rPr>
              <w:t>Gumilyov L. N. Drevniye tyurki. – M., 1967.</w:t>
            </w:r>
          </w:p>
        </w:tc>
      </w:tr>
      <w:tr>
        <w:trPr>
          <w:trHeight w:val="53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spacing w:lineRule="auto" w:line="276"/>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468" w:leader="none"/>
              </w:tabs>
              <w:bidi w:val="0"/>
              <w:ind w:hanging="0" w:start="142" w:end="0"/>
              <w:jc w:val="both"/>
              <w:rPr>
                <w:lang w:val="uz-Cyrl-UZ"/>
              </w:rPr>
            </w:pPr>
            <w:r>
              <w:rPr>
                <w:rFonts w:cs="Times New Roman" w:ascii="Times New Roman" w:hAnsi="Times New Roman"/>
                <w:sz w:val="24"/>
                <w:szCs w:val="24"/>
                <w:lang w:val="uz-Cyrl-UZ"/>
              </w:rPr>
              <w:t>Dyakonov N. M. Drevnyaya Baktriya. – M., 1954</w:t>
            </w:r>
            <w:r>
              <w:rPr>
                <w:rFonts w:cs="Times New Roman" w:ascii="Times New Roman" w:hAnsi="Times New Roman"/>
                <w:sz w:val="24"/>
              </w:rPr>
              <w:t>.</w:t>
            </w:r>
          </w:p>
        </w:tc>
      </w:tr>
      <w:tr>
        <w:trPr>
          <w:trHeight w:val="537" w:hRule="atLeast"/>
        </w:trPr>
        <w:tc>
          <w:tcPr>
            <w:tcW w:w="720" w:type="dxa"/>
            <w:tcBorders>
              <w:top w:val="single" w:sz="4" w:space="0" w:color="000000"/>
              <w:start w:val="single" w:sz="4" w:space="0" w:color="000000"/>
              <w:bottom w:val="single" w:sz="4" w:space="0" w:color="000000"/>
              <w:end w:val="single" w:sz="4" w:space="0" w:color="000000"/>
            </w:tcBorders>
            <w:vAlign w:val="center"/>
          </w:tcPr>
          <w:p>
            <w:pPr>
              <w:pStyle w:val="ListParagraphListParagraphMultilevelparaIIListParagraph1ListParagraphnumberedaNumberedlist"/>
              <w:numPr>
                <w:ilvl w:val="0"/>
                <w:numId w:val="3"/>
              </w:numPr>
              <w:tabs>
                <w:tab w:val="clear" w:pos="708"/>
                <w:tab w:val="left" w:pos="284" w:leader="none"/>
                <w:tab w:val="left" w:pos="480" w:leader="none"/>
                <w:tab w:val="left" w:pos="765" w:leader="none"/>
                <w:tab w:val="left" w:pos="975" w:leader="none"/>
              </w:tabs>
              <w:bidi w:val="0"/>
              <w:spacing w:lineRule="auto" w:line="276"/>
              <w:ind w:hanging="360" w:start="0" w:end="142"/>
              <w:rPr>
                <w:rFonts w:ascii="Times New Roman" w:hAnsi="Times New Roman"/>
                <w:b/>
                <w:lang w:val="en-US"/>
              </w:rPr>
            </w:pPr>
            <w:r>
              <w:rPr>
                <w:b/>
                <w:lang w:val="en-US"/>
              </w:rPr>
            </w:r>
          </w:p>
        </w:tc>
        <w:tc>
          <w:tcPr>
            <w:tcW w:w="8762" w:type="dxa"/>
            <w:tcBorders>
              <w:top w:val="single" w:sz="4" w:space="0" w:color="000000"/>
              <w:start w:val="single" w:sz="4" w:space="0" w:color="000000"/>
              <w:bottom w:val="single" w:sz="4" w:space="0" w:color="000000"/>
              <w:end w:val="single" w:sz="4" w:space="0" w:color="000000"/>
            </w:tcBorders>
          </w:tcPr>
          <w:p>
            <w:pPr>
              <w:pStyle w:val="TableParagraph"/>
              <w:tabs>
                <w:tab w:val="clear" w:pos="708"/>
                <w:tab w:val="left" w:pos="468" w:leader="none"/>
              </w:tabs>
              <w:bidi w:val="0"/>
              <w:ind w:hanging="0" w:start="107" w:end="0"/>
              <w:jc w:val="both"/>
              <w:rPr>
                <w:lang w:val="uz-Cyrl-UZ"/>
              </w:rPr>
            </w:pPr>
            <w:r>
              <w:rPr>
                <w:rFonts w:cs="Times New Roman" w:ascii="Times New Roman" w:hAnsi="Times New Roman"/>
                <w:sz w:val="24"/>
                <w:szCs w:val="24"/>
                <w:lang w:val="uz-Cyrl-UZ"/>
              </w:rPr>
              <w:t>Ibn Arabshoh. Amir Temur tarixi. I-II kitob. – T., 1992.</w:t>
            </w:r>
          </w:p>
        </w:tc>
      </w:tr>
      <w:tr>
        <w:trPr>
          <w:trHeight w:val="2000" w:hRule="atLeast"/>
        </w:trPr>
        <w:tc>
          <w:tcPr>
            <w:tcW w:w="948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tabs>
                <w:tab w:val="clear" w:pos="708"/>
                <w:tab w:val="left" w:pos="284" w:leader="none"/>
                <w:tab w:val="left" w:pos="480" w:leader="none"/>
                <w:tab w:val="left" w:pos="765" w:leader="none"/>
                <w:tab w:val="left" w:pos="975" w:leader="none"/>
              </w:tabs>
              <w:bidi w:val="0"/>
              <w:ind w:hanging="0" w:start="146" w:end="142"/>
              <w:jc w:val="center"/>
              <w:rPr>
                <w:b/>
                <w:sz w:val="24"/>
                <w:szCs w:val="24"/>
                <w:lang w:val="uz-Cyrl-UZ"/>
              </w:rPr>
            </w:pPr>
            <w:r>
              <w:rPr>
                <w:b/>
                <w:sz w:val="24"/>
                <w:szCs w:val="24"/>
                <w:lang w:val="uz-Cyrl-UZ"/>
              </w:rPr>
            </w:r>
          </w:p>
          <w:p>
            <w:pPr>
              <w:pStyle w:val="Normal"/>
              <w:widowControl/>
              <w:tabs>
                <w:tab w:val="clear" w:pos="708"/>
                <w:tab w:val="left" w:pos="284" w:leader="none"/>
                <w:tab w:val="left" w:pos="480" w:leader="none"/>
                <w:tab w:val="left" w:pos="765" w:leader="none"/>
                <w:tab w:val="left" w:pos="975" w:leader="none"/>
              </w:tabs>
              <w:bidi w:val="0"/>
              <w:ind w:hanging="0" w:start="146" w:end="142"/>
              <w:jc w:val="center"/>
              <w:rPr>
                <w:b/>
                <w:sz w:val="24"/>
                <w:szCs w:val="24"/>
                <w:lang w:val="en-US"/>
              </w:rPr>
            </w:pPr>
            <w:r>
              <w:rPr>
                <w:b/>
                <w:sz w:val="24"/>
                <w:szCs w:val="24"/>
                <w:lang w:val="uz-Cyrl-UZ"/>
              </w:rPr>
              <w:t>Axborot manbalari</w:t>
            </w:r>
          </w:p>
          <w:p>
            <w:pPr>
              <w:pStyle w:val="Normal"/>
              <w:tabs>
                <w:tab w:val="clear" w:pos="708"/>
              </w:tabs>
              <w:bidi w:val="0"/>
              <w:ind w:hanging="0" w:start="142" w:end="0"/>
              <w:jc w:val="both"/>
              <w:rPr>
                <w:sz w:val="24"/>
                <w:szCs w:val="24"/>
                <w:lang w:val="uz-Cyrl-UZ"/>
              </w:rPr>
            </w:pPr>
            <w:r>
              <w:rPr>
                <w:sz w:val="24"/>
                <w:szCs w:val="24"/>
                <w:lang w:val="uz-Cyrl-UZ"/>
              </w:rPr>
              <w:t>1. http://www.ziyo.net</w:t>
            </w:r>
          </w:p>
          <w:p>
            <w:pPr>
              <w:pStyle w:val="Normal"/>
              <w:tabs>
                <w:tab w:val="clear" w:pos="708"/>
              </w:tabs>
              <w:bidi w:val="0"/>
              <w:ind w:hanging="0" w:start="142" w:end="0"/>
              <w:jc w:val="both"/>
              <w:rPr>
                <w:sz w:val="24"/>
                <w:szCs w:val="24"/>
                <w:lang w:val="uz-Cyrl-UZ"/>
              </w:rPr>
            </w:pPr>
            <w:r>
              <w:rPr>
                <w:sz w:val="24"/>
                <w:szCs w:val="24"/>
                <w:lang w:val="uz-Cyrl-UZ"/>
              </w:rPr>
              <w:t>2. http://www.maphistory.info/</w:t>
            </w:r>
          </w:p>
          <w:p>
            <w:pPr>
              <w:pStyle w:val="Normal"/>
              <w:tabs>
                <w:tab w:val="clear" w:pos="708"/>
              </w:tabs>
              <w:bidi w:val="0"/>
              <w:ind w:hanging="0" w:start="142" w:end="0"/>
              <w:jc w:val="both"/>
              <w:rPr>
                <w:sz w:val="24"/>
                <w:szCs w:val="24"/>
                <w:lang w:val="uz-Cyrl-UZ"/>
              </w:rPr>
            </w:pPr>
            <w:r>
              <w:rPr>
                <w:sz w:val="24"/>
                <w:szCs w:val="24"/>
                <w:lang w:val="uz-Cyrl-UZ"/>
              </w:rPr>
              <w:t>3. http://www.history.ru</w:t>
            </w:r>
          </w:p>
          <w:p>
            <w:pPr>
              <w:pStyle w:val="Normal"/>
              <w:tabs>
                <w:tab w:val="clear" w:pos="708"/>
              </w:tabs>
              <w:bidi w:val="0"/>
              <w:ind w:hanging="0" w:start="142" w:end="0"/>
              <w:jc w:val="both"/>
              <w:rPr>
                <w:sz w:val="24"/>
                <w:szCs w:val="24"/>
                <w:lang w:val="uz-Cyrl-UZ"/>
              </w:rPr>
            </w:pPr>
            <w:r>
              <w:rPr>
                <w:sz w:val="24"/>
                <w:szCs w:val="24"/>
                <w:lang w:val="uz-Cyrl-UZ"/>
              </w:rPr>
              <w:t>4. http://academic.emporia.edu/aberjame/map/h_map/h_map.htm</w:t>
            </w:r>
          </w:p>
          <w:p>
            <w:pPr>
              <w:pStyle w:val="ListParagraphListParagraphMultilevelparaIIListParagraph1ListParagraphnumberedaNumberedlist"/>
              <w:widowControl w:val="false"/>
              <w:tabs>
                <w:tab w:val="clear" w:pos="708"/>
                <w:tab w:val="left" w:pos="98" w:leader="none"/>
              </w:tabs>
              <w:bidi w:val="0"/>
              <w:spacing w:lineRule="auto" w:line="276"/>
              <w:ind w:hanging="0" w:start="0" w:end="0"/>
              <w:jc w:val="both"/>
              <w:rPr>
                <w:lang w:val="uz-Cyrl-UZ"/>
              </w:rPr>
            </w:pPr>
            <w:r>
              <w:rPr>
                <w:lang w:val="uz-Cyrl-UZ"/>
              </w:rPr>
              <w:t xml:space="preserve">5. </w:t>
            </w:r>
            <w:hyperlink r:id="rId3">
              <w:r>
                <w:rPr>
                  <w:rStyle w:val="Hyperlink"/>
                  <w:color w:val="0000FF"/>
                  <w:u w:val="single"/>
                  <w:lang w:val="uz-Cyrl-UZ"/>
                </w:rPr>
                <w:t>https://www.geography.wisc.edu/histcart/</w:t>
              </w:r>
            </w:hyperlink>
          </w:p>
        </w:tc>
      </w:tr>
    </w:tbl>
    <w:p>
      <w:pPr>
        <w:pStyle w:val="Normal"/>
        <w:widowControl/>
        <w:bidi w:val="0"/>
        <w:ind w:hanging="0" w:start="0" w:end="0"/>
        <w:jc w:val="center"/>
        <w:rPr>
          <w:b/>
          <w:sz w:val="24"/>
          <w:szCs w:val="24"/>
          <w:lang w:val="uz-Cyrl-UZ"/>
        </w:rPr>
      </w:pPr>
      <w:r>
        <w:rPr>
          <w:b/>
          <w:sz w:val="24"/>
          <w:szCs w:val="24"/>
          <w:lang w:val="uz-Cyrl-UZ"/>
        </w:rPr>
        <w:t>Fаn о’qituvchilari tо’g‘risidа mа’lumot</w:t>
      </w:r>
    </w:p>
    <w:tbl>
      <w:tblPr>
        <w:tblW w:w="9067" w:type="dxa"/>
        <w:jc w:val="center"/>
        <w:tblInd w:w="0" w:type="dxa"/>
        <w:tblLayout w:type="fixed"/>
        <w:tblCellMar>
          <w:top w:w="0" w:type="dxa"/>
          <w:start w:w="108" w:type="dxa"/>
          <w:bottom w:w="0" w:type="dxa"/>
          <w:end w:w="108" w:type="dxa"/>
        </w:tblCellMar>
      </w:tblPr>
      <w:tblGrid>
        <w:gridCol w:w="2263"/>
        <w:gridCol w:w="6803"/>
      </w:tblGrid>
      <w:tr>
        <w:trPr/>
        <w:tc>
          <w:tcPr>
            <w:tcW w:w="2263"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
              <w:rPr>
                <w:lang w:val="en-US"/>
              </w:rPr>
            </w:pPr>
            <w:r>
              <w:rPr>
                <w:b/>
                <w:bCs/>
                <w:color w:val="000000"/>
                <w:sz w:val="24"/>
                <w:szCs w:val="24"/>
                <w:lang w:val="en-US" w:eastAsia="zh-CN"/>
              </w:rPr>
              <w:t>Muallif:</w:t>
            </w:r>
          </w:p>
        </w:tc>
        <w:tc>
          <w:tcPr>
            <w:tcW w:w="6803"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
              <w:rPr>
                <w:lang w:val="en-US"/>
              </w:rPr>
            </w:pPr>
            <w:r>
              <w:rPr>
                <w:sz w:val="24"/>
                <w:szCs w:val="24"/>
                <w:lang w:val="en-US"/>
              </w:rPr>
              <w:t>B.Toshpo‘latov-</w:t>
            </w:r>
            <w:r>
              <w:rPr>
                <w:spacing w:val="-2"/>
                <w:sz w:val="24"/>
                <w:szCs w:val="24"/>
                <w:lang w:val="en-US"/>
              </w:rPr>
              <w:t xml:space="preserve"> </w:t>
            </w:r>
            <w:r>
              <w:rPr>
                <w:sz w:val="24"/>
                <w:szCs w:val="24"/>
                <w:lang w:val="en-US"/>
              </w:rPr>
              <w:t xml:space="preserve">t.f.f.d., dotsent  </w:t>
            </w:r>
          </w:p>
        </w:tc>
      </w:tr>
      <w:tr>
        <w:trPr/>
        <w:tc>
          <w:tcPr>
            <w:tcW w:w="226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ind w:hanging="0" w:start="0" w:end="-1"/>
              <w:rPr>
                <w:lang w:val="en-US"/>
              </w:rPr>
            </w:pPr>
            <w:r>
              <w:rPr>
                <w:b/>
                <w:bCs/>
                <w:color w:val="000000"/>
                <w:sz w:val="24"/>
                <w:szCs w:val="24"/>
                <w:lang w:val="en-US" w:eastAsia="zh-CN"/>
              </w:rPr>
              <w:t>E-mail:</w:t>
            </w:r>
          </w:p>
        </w:tc>
        <w:tc>
          <w:tcPr>
            <w:tcW w:w="680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276"/>
              <w:ind w:hanging="0" w:start="0" w:end="-1"/>
              <w:rPr>
                <w:lang w:val="en-US"/>
              </w:rPr>
            </w:pPr>
            <w:r>
              <w:rPr>
                <w:color w:val="000000"/>
                <w:sz w:val="24"/>
                <w:szCs w:val="24"/>
                <w:lang w:val="en-US" w:eastAsia="zh-CN"/>
              </w:rPr>
              <w:t>Kayzer994@gmail.com</w:t>
            </w:r>
          </w:p>
        </w:tc>
      </w:tr>
      <w:tr>
        <w:trPr/>
        <w:tc>
          <w:tcPr>
            <w:tcW w:w="2263" w:type="dxa"/>
            <w:tcBorders>
              <w:top w:val="single" w:sz="4" w:space="0" w:color="000000"/>
              <w:start w:val="single" w:sz="4" w:space="0" w:color="000000"/>
              <w:bottom w:val="single" w:sz="4" w:space="0" w:color="000000"/>
              <w:end w:val="single" w:sz="4" w:space="0" w:color="000000"/>
            </w:tcBorders>
            <w:shd w:color="auto" w:fill="A6A6A6"/>
          </w:tcPr>
          <w:p>
            <w:pPr>
              <w:pStyle w:val="Normal"/>
              <w:widowControl/>
              <w:tabs>
                <w:tab w:val="clear" w:pos="708"/>
              </w:tabs>
              <w:bidi w:val="0"/>
              <w:spacing w:lineRule="auto" w:line="276"/>
              <w:ind w:hanging="0" w:start="0" w:end="-1"/>
              <w:rPr>
                <w:b/>
                <w:bCs/>
                <w:sz w:val="24"/>
                <w:szCs w:val="24"/>
                <w:lang w:val="en-US" w:eastAsia="zh-CN"/>
              </w:rPr>
            </w:pPr>
            <w:r>
              <w:rPr>
                <w:b/>
                <w:bCs/>
                <w:sz w:val="24"/>
                <w:szCs w:val="24"/>
                <w:lang w:val="en-US" w:eastAsia="zh-CN"/>
              </w:rPr>
            </w:r>
          </w:p>
        </w:tc>
        <w:tc>
          <w:tcPr>
            <w:tcW w:w="6803" w:type="dxa"/>
            <w:tcBorders>
              <w:top w:val="single" w:sz="4" w:space="0" w:color="000000"/>
              <w:start w:val="single" w:sz="4" w:space="0" w:color="000000"/>
              <w:bottom w:val="single" w:sz="4" w:space="0" w:color="000000"/>
              <w:end w:val="single" w:sz="4" w:space="0" w:color="000000"/>
            </w:tcBorders>
            <w:shd w:color="auto" w:fill="A6A6A6"/>
          </w:tcPr>
          <w:p>
            <w:pPr>
              <w:pStyle w:val="Normal"/>
              <w:widowControl/>
              <w:tabs>
                <w:tab w:val="clear" w:pos="708"/>
              </w:tabs>
              <w:bidi w:val="0"/>
              <w:spacing w:lineRule="auto" w:line="276"/>
              <w:ind w:hanging="0" w:start="0" w:end="-1"/>
              <w:rPr>
                <w:sz w:val="24"/>
                <w:szCs w:val="24"/>
                <w:lang w:val="en-US" w:eastAsia="zh-CN"/>
              </w:rPr>
            </w:pPr>
            <w:r>
              <w:rPr>
                <w:sz w:val="24"/>
                <w:szCs w:val="24"/>
                <w:lang w:val="en-US" w:eastAsia="zh-CN"/>
              </w:rPr>
            </w:r>
          </w:p>
        </w:tc>
      </w:tr>
      <w:tr>
        <w:trPr/>
        <w:tc>
          <w:tcPr>
            <w:tcW w:w="2263"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
              <w:rPr>
                <w:lang w:val="en-US"/>
              </w:rPr>
            </w:pPr>
            <w:r>
              <w:rPr>
                <w:b/>
                <w:bCs/>
                <w:color w:val="000000"/>
                <w:sz w:val="24"/>
                <w:szCs w:val="24"/>
                <w:lang w:val="en-US" w:eastAsia="zh-CN"/>
              </w:rPr>
              <w:t>Tashkilot:</w:t>
            </w:r>
          </w:p>
        </w:tc>
        <w:tc>
          <w:tcPr>
            <w:tcW w:w="6803"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
              <w:rPr>
                <w:lang w:val="en-US"/>
              </w:rPr>
            </w:pPr>
            <w:r>
              <w:rPr>
                <w:color w:val="000000"/>
                <w:sz w:val="24"/>
                <w:szCs w:val="24"/>
                <w:lang w:val="en-US" w:eastAsia="zh-CN"/>
              </w:rPr>
              <w:t>Iqtisodiyot va pedagogika universiteti, “Tarix va ijtimoiy fanlar” kafedrasi</w:t>
            </w:r>
          </w:p>
        </w:tc>
      </w:tr>
      <w:tr>
        <w:trPr/>
        <w:tc>
          <w:tcPr>
            <w:tcW w:w="2263" w:type="dxa"/>
            <w:tcBorders>
              <w:top w:val="single" w:sz="4" w:space="0" w:color="000000"/>
              <w:start w:val="single" w:sz="4" w:space="0" w:color="000000"/>
              <w:bottom w:val="single" w:sz="4" w:space="0" w:color="000000"/>
              <w:end w:val="single" w:sz="4" w:space="0" w:color="000000"/>
            </w:tcBorders>
            <w:shd w:color="auto" w:fill="A6A6A6"/>
          </w:tcPr>
          <w:p>
            <w:pPr>
              <w:pStyle w:val="Normal"/>
              <w:widowControl/>
              <w:tabs>
                <w:tab w:val="clear" w:pos="708"/>
              </w:tabs>
              <w:bidi w:val="0"/>
              <w:spacing w:lineRule="auto" w:line="276"/>
              <w:ind w:hanging="0" w:start="0" w:end="-1"/>
              <w:rPr>
                <w:b/>
                <w:bCs/>
                <w:color w:val="000000"/>
                <w:sz w:val="24"/>
                <w:szCs w:val="24"/>
                <w:lang w:val="en-US" w:eastAsia="zh-CN"/>
              </w:rPr>
            </w:pPr>
            <w:r>
              <w:rPr>
                <w:b/>
                <w:bCs/>
                <w:color w:val="000000"/>
                <w:sz w:val="24"/>
                <w:szCs w:val="24"/>
                <w:lang w:val="en-US" w:eastAsia="zh-CN"/>
              </w:rPr>
            </w:r>
          </w:p>
        </w:tc>
        <w:tc>
          <w:tcPr>
            <w:tcW w:w="6803" w:type="dxa"/>
            <w:tcBorders>
              <w:top w:val="single" w:sz="4" w:space="0" w:color="000000"/>
              <w:start w:val="single" w:sz="4" w:space="0" w:color="000000"/>
              <w:bottom w:val="single" w:sz="4" w:space="0" w:color="000000"/>
              <w:end w:val="single" w:sz="4" w:space="0" w:color="000000"/>
            </w:tcBorders>
            <w:shd w:color="auto" w:fill="A6A6A6"/>
          </w:tcPr>
          <w:p>
            <w:pPr>
              <w:pStyle w:val="Normal"/>
              <w:widowControl/>
              <w:tabs>
                <w:tab w:val="clear" w:pos="708"/>
              </w:tabs>
              <w:bidi w:val="0"/>
              <w:spacing w:lineRule="auto" w:line="276"/>
              <w:ind w:hanging="0" w:start="0" w:end="-1"/>
              <w:rPr>
                <w:color w:val="000000"/>
                <w:sz w:val="24"/>
                <w:szCs w:val="24"/>
                <w:lang w:val="en-US" w:eastAsia="zh-CN"/>
              </w:rPr>
            </w:pPr>
            <w:r>
              <w:rPr>
                <w:color w:val="000000"/>
                <w:sz w:val="24"/>
                <w:szCs w:val="24"/>
                <w:lang w:val="en-US" w:eastAsia="zh-CN"/>
              </w:rPr>
            </w:r>
          </w:p>
        </w:tc>
      </w:tr>
      <w:tr>
        <w:trPr/>
        <w:tc>
          <w:tcPr>
            <w:tcW w:w="2263"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s>
              <w:bidi w:val="0"/>
              <w:spacing w:lineRule="auto" w:line="276"/>
              <w:ind w:hanging="0" w:start="0" w:end="-1"/>
              <w:rPr>
                <w:lang w:val="en-US"/>
              </w:rPr>
            </w:pPr>
            <w:r>
              <w:rPr>
                <w:b/>
                <w:bCs/>
                <w:color w:val="000000"/>
                <w:sz w:val="24"/>
                <w:szCs w:val="24"/>
                <w:lang w:val="en-US" w:eastAsia="zh-CN"/>
              </w:rPr>
              <w:t>Taqrizchilar:</w:t>
            </w:r>
          </w:p>
        </w:tc>
        <w:tc>
          <w:tcPr>
            <w:tcW w:w="6803" w:type="dxa"/>
            <w:tcBorders>
              <w:top w:val="single" w:sz="4" w:space="0" w:color="000000"/>
              <w:start w:val="single" w:sz="4" w:space="0" w:color="000000"/>
              <w:bottom w:val="single" w:sz="4" w:space="0" w:color="000000"/>
              <w:end w:val="single" w:sz="4" w:space="0" w:color="000000"/>
            </w:tcBorders>
          </w:tcPr>
          <w:p>
            <w:pPr>
              <w:pStyle w:val="TableParagraph"/>
              <w:tabs>
                <w:tab w:val="clear" w:pos="708"/>
              </w:tabs>
              <w:bidi w:val="0"/>
              <w:spacing w:lineRule="exact" w:line="276"/>
              <w:ind w:hanging="0" w:start="0" w:end="1221"/>
              <w:jc w:val="both"/>
              <w:rPr>
                <w:rFonts w:ascii="Times New Roman" w:hAnsi="Times New Roman" w:cs="Times New Roman"/>
                <w:sz w:val="24"/>
              </w:rPr>
            </w:pPr>
            <w:r>
              <w:rPr>
                <w:rFonts w:cs="Times New Roman" w:ascii="Times New Roman" w:hAnsi="Times New Roman"/>
                <w:sz w:val="24"/>
              </w:rPr>
              <w:t>N.Sharopova</w:t>
            </w:r>
            <w:r>
              <w:rPr>
                <w:rFonts w:cs="Times New Roman" w:ascii="Times New Roman" w:hAnsi="Times New Roman"/>
                <w:spacing w:val="-2"/>
                <w:sz w:val="24"/>
              </w:rPr>
              <w:t xml:space="preserve"> </w:t>
            </w:r>
            <w:r>
              <w:rPr>
                <w:rFonts w:cs="Times New Roman" w:ascii="Times New Roman" w:hAnsi="Times New Roman"/>
                <w:sz w:val="24"/>
              </w:rPr>
              <w:t>–</w:t>
            </w:r>
            <w:r>
              <w:rPr>
                <w:rFonts w:cs="Times New Roman" w:ascii="Times New Roman" w:hAnsi="Times New Roman"/>
                <w:spacing w:val="2"/>
                <w:sz w:val="24"/>
              </w:rPr>
              <w:t xml:space="preserve"> </w:t>
            </w:r>
            <w:r>
              <w:rPr>
                <w:rFonts w:cs="Times New Roman" w:ascii="Times New Roman" w:hAnsi="Times New Roman"/>
                <w:sz w:val="24"/>
              </w:rPr>
              <w:t>IPU,</w:t>
            </w:r>
            <w:r>
              <w:rPr>
                <w:rFonts w:cs="Times New Roman" w:ascii="Times New Roman" w:hAnsi="Times New Roman"/>
                <w:spacing w:val="-1"/>
                <w:sz w:val="24"/>
              </w:rPr>
              <w:t xml:space="preserve"> </w:t>
            </w:r>
            <w:r>
              <w:rPr>
                <w:rFonts w:cs="Times New Roman" w:ascii="Times New Roman" w:hAnsi="Times New Roman"/>
                <w:sz w:val="24"/>
              </w:rPr>
              <w:t>“Tarix</w:t>
            </w:r>
            <w:r>
              <w:rPr>
                <w:rFonts w:cs="Times New Roman" w:ascii="Times New Roman" w:hAnsi="Times New Roman"/>
                <w:spacing w:val="1"/>
                <w:sz w:val="24"/>
              </w:rPr>
              <w:t xml:space="preserve"> </w:t>
            </w:r>
            <w:r>
              <w:rPr>
                <w:rFonts w:cs="Times New Roman" w:ascii="Times New Roman" w:hAnsi="Times New Roman"/>
                <w:sz w:val="24"/>
              </w:rPr>
              <w:t>va</w:t>
            </w:r>
            <w:r>
              <w:rPr>
                <w:rFonts w:cs="Times New Roman" w:ascii="Times New Roman" w:hAnsi="Times New Roman"/>
                <w:spacing w:val="-2"/>
                <w:sz w:val="24"/>
              </w:rPr>
              <w:t xml:space="preserve"> </w:t>
            </w:r>
            <w:r>
              <w:rPr>
                <w:rFonts w:cs="Times New Roman" w:ascii="Times New Roman" w:hAnsi="Times New Roman"/>
                <w:sz w:val="24"/>
              </w:rPr>
              <w:t>ijtimoiy</w:t>
            </w:r>
            <w:r>
              <w:rPr>
                <w:rFonts w:cs="Times New Roman" w:ascii="Times New Roman" w:hAnsi="Times New Roman"/>
                <w:spacing w:val="-8"/>
                <w:sz w:val="24"/>
              </w:rPr>
              <w:t xml:space="preserve"> </w:t>
            </w:r>
            <w:r>
              <w:rPr>
                <w:rFonts w:cs="Times New Roman" w:ascii="Times New Roman" w:hAnsi="Times New Roman"/>
                <w:sz w:val="24"/>
              </w:rPr>
              <w:t>fanlar”</w:t>
            </w:r>
            <w:r>
              <w:rPr>
                <w:rFonts w:cs="Times New Roman" w:ascii="Times New Roman" w:hAnsi="Times New Roman"/>
                <w:spacing w:val="-1"/>
                <w:sz w:val="24"/>
              </w:rPr>
              <w:t xml:space="preserve"> </w:t>
            </w:r>
            <w:r>
              <w:rPr>
                <w:rFonts w:cs="Times New Roman" w:ascii="Times New Roman" w:hAnsi="Times New Roman"/>
                <w:sz w:val="24"/>
              </w:rPr>
              <w:t xml:space="preserve">kafedrasi dotsent v.b, </w:t>
            </w:r>
          </w:p>
          <w:p>
            <w:pPr>
              <w:pStyle w:val="TableParagraph"/>
              <w:tabs>
                <w:tab w:val="clear" w:pos="708"/>
              </w:tabs>
              <w:bidi w:val="0"/>
              <w:spacing w:lineRule="exact" w:line="276"/>
              <w:ind w:hanging="0" w:start="0" w:end="1221"/>
              <w:jc w:val="both"/>
              <w:rPr/>
            </w:pPr>
            <w:r>
              <w:rPr>
                <w:rFonts w:cs="Times New Roman" w:ascii="Times New Roman" w:hAnsi="Times New Roman"/>
                <w:sz w:val="24"/>
              </w:rPr>
              <w:t>G.Mo‘minova –QarDU Jahon tarixi kafedrasi professori, t.f.d., professor</w:t>
            </w:r>
            <w:r>
              <w:rPr>
                <w:rFonts w:cs="Times New Roman" w:ascii="Times New Roman" w:hAnsi="Times New Roman"/>
                <w:spacing w:val="-58"/>
                <w:sz w:val="24"/>
              </w:rPr>
              <w:t xml:space="preserve"> .</w:t>
            </w:r>
          </w:p>
        </w:tc>
      </w:tr>
    </w:tbl>
    <w:p>
      <w:pPr>
        <w:pStyle w:val="Normal"/>
        <w:widowControl/>
        <w:bidi w:val="0"/>
        <w:ind w:firstLine="567" w:start="0" w:end="0"/>
        <w:jc w:val="both"/>
        <w:rPr>
          <w:color w:val="000000"/>
          <w:sz w:val="24"/>
          <w:szCs w:val="24"/>
          <w:lang w:val="en-US"/>
        </w:rPr>
      </w:pPr>
      <w:r>
        <w:rPr>
          <w:color w:val="000000"/>
          <w:sz w:val="24"/>
          <w:szCs w:val="24"/>
          <w:lang w:val="en-US"/>
        </w:rPr>
        <w:t xml:space="preserve">Mazkur Sillabus “Tarix va ijtimoiy fanlar” kafedrasining 2025 yil ____ avgustdagi 1-sonli yig‘ilish bayoni bilan tasdiqlangan. </w:t>
      </w:r>
    </w:p>
    <w:p>
      <w:pPr>
        <w:pStyle w:val="Normal"/>
        <w:widowControl/>
        <w:bidi w:val="0"/>
        <w:ind w:firstLine="567" w:start="0" w:end="0"/>
        <w:jc w:val="both"/>
        <w:rPr>
          <w:color w:val="000000"/>
          <w:sz w:val="24"/>
          <w:szCs w:val="24"/>
          <w:lang w:val="en-US"/>
        </w:rPr>
      </w:pPr>
      <w:r>
        <w:rPr>
          <w:color w:val="000000"/>
          <w:sz w:val="24"/>
          <w:szCs w:val="24"/>
          <w:lang w:val="en-US"/>
        </w:rPr>
        <w:t>Mazkur Sillabus universitet o‘quv-uslubiy Kengashining 2025 yil ____avgustdagi 1-sonli yig‘ilish bayoni bilan tasdiqlangan.</w:t>
      </w:r>
    </w:p>
    <w:p>
      <w:pPr>
        <w:pStyle w:val="Normal"/>
        <w:widowControl/>
        <w:bidi w:val="0"/>
        <w:ind w:firstLine="567" w:start="0" w:end="0"/>
        <w:jc w:val="both"/>
        <w:rPr>
          <w:color w:val="000000"/>
          <w:sz w:val="24"/>
          <w:szCs w:val="24"/>
          <w:lang w:val="en-US"/>
        </w:rPr>
      </w:pPr>
      <w:r>
        <w:rPr>
          <w:color w:val="000000"/>
          <w:sz w:val="24"/>
          <w:szCs w:val="24"/>
          <w:lang w:val="en-US"/>
        </w:rPr>
      </w:r>
    </w:p>
    <w:tbl>
      <w:tblPr>
        <w:tblW w:w="9067" w:type="dxa"/>
        <w:jc w:val="center"/>
        <w:tblInd w:w="0" w:type="dxa"/>
        <w:tblLayout w:type="fixed"/>
        <w:tblCellMar>
          <w:top w:w="0" w:type="dxa"/>
          <w:start w:w="108" w:type="dxa"/>
          <w:bottom w:w="0" w:type="dxa"/>
          <w:end w:w="108" w:type="dxa"/>
        </w:tblCellMar>
      </w:tblPr>
      <w:tblGrid>
        <w:gridCol w:w="3964"/>
        <w:gridCol w:w="2127"/>
        <w:gridCol w:w="2976"/>
      </w:tblGrid>
      <w:tr>
        <w:trPr/>
        <w:tc>
          <w:tcPr>
            <w:tcW w:w="3964" w:type="dxa"/>
            <w:tcBorders/>
          </w:tcPr>
          <w:p>
            <w:pPr>
              <w:pStyle w:val="Normal"/>
              <w:tabs>
                <w:tab w:val="clear" w:pos="708"/>
              </w:tabs>
              <w:bidi w:val="0"/>
              <w:spacing w:lineRule="auto" w:line="276"/>
              <w:ind w:hanging="0" w:start="0" w:end="0"/>
              <w:jc w:val="both"/>
              <w:rPr>
                <w:lang w:val="en-US"/>
              </w:rPr>
            </w:pPr>
            <w:r>
              <w:rPr>
                <w:b/>
                <w:bCs/>
                <w:color w:val="000000"/>
                <w:sz w:val="24"/>
                <w:szCs w:val="24"/>
                <w:lang w:val="en-US" w:eastAsia="zh-CN"/>
              </w:rPr>
              <w:t>O‘quv-uslubiy boshqarma boshlig‘i</w:t>
            </w:r>
          </w:p>
        </w:tc>
        <w:tc>
          <w:tcPr>
            <w:tcW w:w="2127" w:type="dxa"/>
            <w:tcBorders/>
          </w:tcPr>
          <w:p>
            <w:pPr>
              <w:pStyle w:val="Normal"/>
              <w:tabs>
                <w:tab w:val="clear" w:pos="708"/>
              </w:tabs>
              <w:bidi w:val="0"/>
              <w:spacing w:lineRule="auto" w:line="276"/>
              <w:ind w:hanging="0" w:start="0" w:end="0"/>
              <w:jc w:val="end"/>
              <w:rPr>
                <w:color w:val="000000"/>
                <w:sz w:val="24"/>
                <w:szCs w:val="24"/>
                <w:lang w:val="en-US" w:eastAsia="zh-CN"/>
              </w:rPr>
            </w:pPr>
            <w:r>
              <w:rPr>
                <w:color w:val="000000"/>
                <w:sz w:val="24"/>
                <w:szCs w:val="24"/>
                <w:lang w:val="en-US" w:eastAsia="zh-CN"/>
              </w:rPr>
            </w:r>
          </w:p>
        </w:tc>
        <w:tc>
          <w:tcPr>
            <w:tcW w:w="2976" w:type="dxa"/>
            <w:tcBorders/>
          </w:tcPr>
          <w:p>
            <w:pPr>
              <w:pStyle w:val="Normal"/>
              <w:tabs>
                <w:tab w:val="clear" w:pos="708"/>
              </w:tabs>
              <w:bidi w:val="0"/>
              <w:spacing w:lineRule="auto" w:line="276"/>
              <w:ind w:hanging="0" w:start="0" w:end="0"/>
              <w:rPr>
                <w:lang w:val="en-US"/>
              </w:rPr>
            </w:pPr>
            <w:r>
              <w:rPr>
                <w:color w:val="000000"/>
                <w:sz w:val="24"/>
                <w:szCs w:val="24"/>
                <w:lang w:val="en-US" w:eastAsia="zh-CN"/>
              </w:rPr>
              <w:t>A.R. Mallayev</w:t>
            </w:r>
          </w:p>
        </w:tc>
      </w:tr>
      <w:tr>
        <w:trPr>
          <w:trHeight w:val="241" w:hRule="atLeast"/>
        </w:trPr>
        <w:tc>
          <w:tcPr>
            <w:tcW w:w="3964" w:type="dxa"/>
            <w:tcBorders/>
          </w:tcPr>
          <w:p>
            <w:pPr>
              <w:pStyle w:val="Normal"/>
              <w:tabs>
                <w:tab w:val="clear" w:pos="708"/>
              </w:tabs>
              <w:bidi w:val="0"/>
              <w:spacing w:lineRule="auto" w:line="276"/>
              <w:ind w:hanging="0" w:start="0" w:end="0"/>
              <w:jc w:val="both"/>
              <w:rPr>
                <w:lang w:val="uz-Latn-UZ"/>
              </w:rPr>
            </w:pPr>
            <w:r>
              <w:rPr>
                <w:b/>
                <w:bCs/>
                <w:color w:val="000000"/>
                <w:sz w:val="24"/>
                <w:szCs w:val="24"/>
                <w:lang w:val="uz-Latn-UZ"/>
              </w:rPr>
              <w:t>Kafedra mudiri</w:t>
            </w:r>
          </w:p>
        </w:tc>
        <w:tc>
          <w:tcPr>
            <w:tcW w:w="2127" w:type="dxa"/>
            <w:tcBorders/>
          </w:tcPr>
          <w:p>
            <w:pPr>
              <w:pStyle w:val="Normal"/>
              <w:tabs>
                <w:tab w:val="clear" w:pos="708"/>
              </w:tabs>
              <w:bidi w:val="0"/>
              <w:spacing w:lineRule="auto" w:line="276"/>
              <w:ind w:hanging="0" w:start="0" w:end="0"/>
              <w:jc w:val="end"/>
              <w:rPr>
                <w:bCs/>
                <w:color w:val="000000"/>
                <w:sz w:val="24"/>
                <w:szCs w:val="24"/>
                <w:lang w:val="uz-Latn-UZ"/>
              </w:rPr>
            </w:pPr>
            <w:r>
              <w:rPr>
                <w:bCs/>
                <w:color w:val="000000"/>
                <w:sz w:val="24"/>
                <w:szCs w:val="24"/>
                <w:lang w:val="uz-Latn-UZ"/>
              </w:rPr>
            </w:r>
          </w:p>
        </w:tc>
        <w:tc>
          <w:tcPr>
            <w:tcW w:w="2976" w:type="dxa"/>
            <w:tcBorders/>
          </w:tcPr>
          <w:p>
            <w:pPr>
              <w:pStyle w:val="Normal"/>
              <w:tabs>
                <w:tab w:val="clear" w:pos="708"/>
              </w:tabs>
              <w:bidi w:val="0"/>
              <w:spacing w:lineRule="auto" w:line="276"/>
              <w:ind w:hanging="0" w:start="0" w:end="0"/>
              <w:rPr>
                <w:lang w:val="uz-Latn-UZ"/>
              </w:rPr>
            </w:pPr>
            <w:r>
              <w:rPr>
                <w:bCs/>
                <w:color w:val="000000"/>
                <w:sz w:val="24"/>
                <w:szCs w:val="24"/>
                <w:lang w:val="uz-Latn-UZ"/>
              </w:rPr>
              <w:t>S.B. Murtazova</w:t>
            </w:r>
          </w:p>
        </w:tc>
      </w:tr>
      <w:tr>
        <w:trPr>
          <w:trHeight w:val="373" w:hRule="atLeast"/>
        </w:trPr>
        <w:tc>
          <w:tcPr>
            <w:tcW w:w="3964" w:type="dxa"/>
            <w:tcBorders/>
          </w:tcPr>
          <w:p>
            <w:pPr>
              <w:pStyle w:val="Normal"/>
              <w:tabs>
                <w:tab w:val="clear" w:pos="708"/>
              </w:tabs>
              <w:bidi w:val="0"/>
              <w:spacing w:lineRule="auto" w:line="276"/>
              <w:ind w:hanging="0" w:start="0" w:end="0"/>
              <w:jc w:val="both"/>
              <w:rPr>
                <w:lang w:val="uz-Latn-UZ"/>
              </w:rPr>
            </w:pPr>
            <w:r>
              <w:rPr>
                <w:b/>
                <w:bCs/>
                <w:color w:val="000000"/>
                <w:sz w:val="24"/>
                <w:szCs w:val="24"/>
                <w:lang w:val="uz-Latn-UZ"/>
              </w:rPr>
              <w:t>Tuzuvchi:</w:t>
            </w:r>
          </w:p>
        </w:tc>
        <w:tc>
          <w:tcPr>
            <w:tcW w:w="2127" w:type="dxa"/>
            <w:tcBorders/>
          </w:tcPr>
          <w:p>
            <w:pPr>
              <w:pStyle w:val="Normal"/>
              <w:tabs>
                <w:tab w:val="clear" w:pos="708"/>
              </w:tabs>
              <w:bidi w:val="0"/>
              <w:spacing w:lineRule="auto" w:line="276"/>
              <w:ind w:hanging="0" w:start="0" w:end="0"/>
              <w:jc w:val="end"/>
              <w:rPr>
                <w:bCs/>
                <w:color w:val="000000"/>
                <w:sz w:val="24"/>
                <w:szCs w:val="24"/>
                <w:lang w:val="uz-Latn-UZ"/>
              </w:rPr>
            </w:pPr>
            <w:r>
              <w:rPr>
                <w:bCs/>
                <w:color w:val="000000"/>
                <w:sz w:val="24"/>
                <w:szCs w:val="24"/>
                <w:lang w:val="uz-Latn-UZ"/>
              </w:rPr>
            </w:r>
          </w:p>
        </w:tc>
        <w:tc>
          <w:tcPr>
            <w:tcW w:w="2976" w:type="dxa"/>
            <w:tcBorders/>
          </w:tcPr>
          <w:p>
            <w:pPr>
              <w:pStyle w:val="Normal"/>
              <w:tabs>
                <w:tab w:val="clear" w:pos="708"/>
              </w:tabs>
              <w:bidi w:val="0"/>
              <w:spacing w:lineRule="auto" w:line="276"/>
              <w:ind w:hanging="0" w:start="0" w:end="0"/>
              <w:rPr>
                <w:lang w:val="uz-Latn-UZ"/>
              </w:rPr>
            </w:pPr>
            <w:r>
              <w:rPr>
                <w:color w:val="000000"/>
                <w:sz w:val="24"/>
                <w:szCs w:val="24"/>
                <w:lang w:val="uz-Latn-UZ"/>
              </w:rPr>
              <w:t>B.Sh.Toshpo‘latov</w:t>
            </w:r>
          </w:p>
        </w:tc>
      </w:tr>
    </w:tbl>
    <w:p>
      <w:pPr>
        <w:pStyle w:val="Normal"/>
        <w:widowControl/>
        <w:tabs>
          <w:tab w:val="clear" w:pos="708"/>
          <w:tab w:val="left" w:pos="6344" w:leader="none"/>
        </w:tabs>
        <w:bidi w:val="0"/>
        <w:ind w:hanging="0" w:start="0" w:end="0"/>
        <w:jc w:val="both"/>
        <w:rPr>
          <w:bCs/>
          <w:color w:val="000000"/>
          <w:sz w:val="24"/>
          <w:szCs w:val="24"/>
          <w:lang w:val="uz-Latn-UZ"/>
        </w:rPr>
      </w:pPr>
      <w:r>
        <w:rPr>
          <w:bCs/>
          <w:color w:val="000000"/>
          <w:sz w:val="24"/>
          <w:szCs w:val="24"/>
          <w:lang w:val="uz-Latn-UZ"/>
        </w:rPr>
      </w:r>
      <w:r>
        <w:br w:type="page"/>
      </w:r>
    </w:p>
    <w:p>
      <w:pPr>
        <w:pStyle w:val="Normal"/>
        <w:tabs>
          <w:tab w:val="clear" w:pos="708"/>
          <w:tab w:val="left" w:pos="851" w:leader="none"/>
          <w:tab w:val="left" w:pos="993" w:leader="none"/>
        </w:tabs>
        <w:bidi w:val="0"/>
        <w:spacing w:lineRule="auto" w:line="276"/>
        <w:ind w:firstLine="567" w:start="0" w:end="0"/>
        <w:jc w:val="center"/>
        <w:rPr>
          <w:rFonts w:eastAsia="Batang"/>
          <w:b/>
          <w:bCs/>
          <w:sz w:val="24"/>
          <w:szCs w:val="24"/>
          <w:lang w:val="uz-Latn-UZ" w:eastAsia="en-US"/>
        </w:rPr>
      </w:pPr>
      <w:r>
        <w:rPr>
          <w:rFonts w:eastAsia="Batang"/>
          <w:b/>
          <w:bCs/>
          <w:sz w:val="24"/>
          <w:szCs w:val="24"/>
          <w:lang w:val="uz-Latn-UZ" w:eastAsia="en-US"/>
        </w:rPr>
        <w:t>Mazkur o'quv dasturi dunyoning e'tirof etilgan xalqaro QS va THE reytinglarida nufuzli TOP- 300 talikka kirgan quyidagi oliy ta'lim tashkilotlarining ta'lim dasturlari asosida ishlab chiqilgan.</w:t>
      </w:r>
    </w:p>
    <w:tbl>
      <w:tblPr>
        <w:tblW w:w="9571" w:type="dxa"/>
        <w:jc w:val="center"/>
        <w:tblInd w:w="0" w:type="dxa"/>
        <w:tblLayout w:type="fixed"/>
        <w:tblCellMar>
          <w:top w:w="0" w:type="dxa"/>
          <w:start w:w="108" w:type="dxa"/>
          <w:bottom w:w="0" w:type="dxa"/>
          <w:end w:w="108" w:type="dxa"/>
        </w:tblCellMar>
      </w:tblPr>
      <w:tblGrid>
        <w:gridCol w:w="373"/>
        <w:gridCol w:w="947"/>
        <w:gridCol w:w="522"/>
        <w:gridCol w:w="546"/>
        <w:gridCol w:w="1183"/>
        <w:gridCol w:w="1008"/>
        <w:gridCol w:w="4991"/>
      </w:tblGrid>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uz-Cyrl-UZ"/>
              </w:rPr>
            </w:pPr>
            <w:r>
              <w:rPr>
                <w:rFonts w:eastAsia="Batang"/>
                <w:b/>
                <w:bCs/>
                <w:sz w:val="22"/>
                <w:szCs w:val="22"/>
                <w:lang w:val="uz-Cyrl-UZ"/>
              </w:rPr>
              <w:t>№</w:t>
            </w:r>
          </w:p>
        </w:tc>
        <w:tc>
          <w:tcPr>
            <w:tcW w:w="94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OTM nomi</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QS</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THE</w:t>
            </w:r>
          </w:p>
        </w:tc>
        <w:tc>
          <w:tcPr>
            <w:tcW w:w="118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Top 300 dasturi asosida kiritilgan qo’shimchalar</w:t>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Mazkur dasturdagi mavzu nomi</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center"/>
              <w:rPr>
                <w:lang w:val="en-US"/>
              </w:rPr>
            </w:pPr>
            <w:r>
              <w:rPr>
                <w:rFonts w:eastAsia="Batang"/>
                <w:b/>
                <w:bCs/>
                <w:sz w:val="22"/>
                <w:szCs w:val="22"/>
                <w:lang w:val="en-US"/>
              </w:rPr>
              <w:t>Havolalar:</w:t>
            </w:r>
          </w:p>
        </w:tc>
      </w:tr>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1</w:t>
            </w:r>
          </w:p>
        </w:tc>
        <w:tc>
          <w:tcPr>
            <w:tcW w:w="94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sz w:val="22"/>
                <w:szCs w:val="22"/>
                <w:lang w:val="en-US"/>
              </w:rPr>
            </w:pPr>
            <w:r>
              <w:rPr>
                <w:sz w:val="22"/>
                <w:szCs w:val="22"/>
                <w:lang w:val="en-US"/>
              </w:rPr>
              <w:t xml:space="preserve">Kembridj universiteti </w:t>
            </w:r>
          </w:p>
          <w:p>
            <w:pPr>
              <w:pStyle w:val="Normal"/>
              <w:tabs>
                <w:tab w:val="clear" w:pos="708"/>
                <w:tab w:val="left" w:pos="851" w:leader="none"/>
                <w:tab w:val="left" w:pos="993" w:leader="none"/>
              </w:tabs>
              <w:bidi w:val="0"/>
              <w:spacing w:lineRule="auto" w:line="276"/>
              <w:ind w:hanging="0" w:start="0" w:end="0"/>
              <w:jc w:val="both"/>
              <w:rPr>
                <w:lang w:val="en-US"/>
              </w:rPr>
            </w:pPr>
            <w:r>
              <w:rPr>
                <w:sz w:val="22"/>
                <w:szCs w:val="22"/>
                <w:lang w:val="en-US"/>
              </w:rPr>
              <w:t>Buyuk</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5-o’rin</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1-o’rin</w:t>
            </w:r>
          </w:p>
        </w:tc>
        <w:tc>
          <w:tcPr>
            <w:tcW w:w="1183"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sz w:val="22"/>
                <w:szCs w:val="22"/>
                <w:lang w:val="en-US"/>
              </w:rPr>
            </w:pPr>
            <w:r>
              <w:rPr>
                <w:sz w:val="22"/>
                <w:szCs w:val="22"/>
                <w:lang w:val="en-US"/>
              </w:rPr>
              <w:t>Beyond the Silk Road in Asia (Osiyodagi Buyuk Ipak yo’li)</w:t>
            </w:r>
          </w:p>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eastAsia="en-US"/>
              </w:rPr>
            </w:pPr>
            <w:r>
              <w:rPr>
                <w:rFonts w:eastAsia="Batang"/>
                <w:sz w:val="22"/>
                <w:szCs w:val="22"/>
                <w:lang w:val="en-US" w:eastAsia="en-US"/>
              </w:rPr>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 xml:space="preserve">6-mavzu. </w:t>
            </w:r>
            <w:r>
              <w:rPr>
                <w:sz w:val="22"/>
                <w:szCs w:val="22"/>
                <w:lang w:val="en-US"/>
              </w:rPr>
              <w:t>Buyuk Ipak yo’liga tarixiy-geografik tavsif.</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https://www.hist.cam.ac.uk/beyond-silk-road-culture-thought-and-society-asia-1000-1900</w:t>
            </w:r>
          </w:p>
        </w:tc>
      </w:tr>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2</w:t>
            </w:r>
          </w:p>
        </w:tc>
        <w:tc>
          <w:tcPr>
            <w:tcW w:w="94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Harvard universiteti AQSH</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4-o’rin</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3-o’rin</w:t>
            </w:r>
          </w:p>
        </w:tc>
        <w:tc>
          <w:tcPr>
            <w:tcW w:w="118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History of Civil Liberties (Milliy ozodlik harakatlari)</w:t>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13-mavzu. 1917–1920-yillardagi keskin harbiy-siyosiy kurashlar davrining tarixiy geografiyasi ga tavsif</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https://hls.harvard.edu/courses/history-of-civil-liberties/</w:t>
            </w:r>
          </w:p>
        </w:tc>
      </w:tr>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3</w:t>
            </w:r>
          </w:p>
        </w:tc>
        <w:tc>
          <w:tcPr>
            <w:tcW w:w="94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Universiti WIEN Avstriya</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137-o’rin</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110-o’rin</w:t>
            </w:r>
          </w:p>
        </w:tc>
        <w:tc>
          <w:tcPr>
            <w:tcW w:w="118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rPr>
            </w:pPr>
            <w:r>
              <w:rPr>
                <w:rFonts w:eastAsia="Batang"/>
                <w:sz w:val="22"/>
                <w:szCs w:val="22"/>
                <w:lang w:val="en-US"/>
              </w:rPr>
              <w:t xml:space="preserve">090025 VO Overview of the historical Geography of the Eastern Mediterranean in Byzantine Times (Vizantiya imperiyasi davrida O'rta yer dengizi tarixiy geografiyasi) </w:t>
            </w:r>
          </w:p>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eastAsia="en-US"/>
              </w:rPr>
            </w:pPr>
            <w:r>
              <w:rPr>
                <w:rFonts w:eastAsia="Batang"/>
                <w:sz w:val="22"/>
                <w:szCs w:val="22"/>
                <w:lang w:val="en-US" w:eastAsia="en-US"/>
              </w:rPr>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sz w:val="22"/>
                <w:szCs w:val="22"/>
                <w:lang w:val="en-US"/>
              </w:rPr>
              <w:t xml:space="preserve">7-mavzu. O'rta Osiyoning ilk o'rta asrlar va arab xalifaligi boshqaruvi davri tarixiy geografiyasi </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end"/>
              <w:rPr>
                <w:lang w:val="en-US"/>
              </w:rPr>
            </w:pPr>
            <w:r>
              <w:rPr>
                <w:rFonts w:eastAsia="Batang"/>
                <w:sz w:val="22"/>
                <w:szCs w:val="22"/>
                <w:lang w:val="en-US"/>
              </w:rPr>
              <w:t>https://ufind.univie.ac.at/en/course.html?lv=070011&amp;semester=2025S</w:t>
            </w:r>
          </w:p>
        </w:tc>
      </w:tr>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4</w:t>
            </w:r>
          </w:p>
        </w:tc>
        <w:tc>
          <w:tcPr>
            <w:tcW w:w="94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University of Manchester Angliya</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34-o’rin</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53-o’rin</w:t>
            </w:r>
          </w:p>
        </w:tc>
        <w:tc>
          <w:tcPr>
            <w:tcW w:w="118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Russia's colonial expansion in the Caucasus and Central Asia; (Rossiya imperiyasining Kavkaz hamda O’rta Osiyoga bosqini tarixiy geografiyasi)</w:t>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sz w:val="22"/>
                <w:szCs w:val="22"/>
                <w:lang w:val="en-US"/>
              </w:rPr>
              <w:t>12-mavzu. O'rta Osiyoning Rossiya imperiyasi boshqaruvi davridagi tarixiy geografiyasi</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fldChar w:fldCharType="begin"/>
            </w:r>
            <w:r>
              <w:rPr>
                <w:rStyle w:val="Hyperlink"/>
                <w:sz w:val="22"/>
                <w:u w:val="single"/>
                <w:szCs w:val="22"/>
                <w:rFonts w:eastAsia="Batang"/>
                <w:color w:val="0000FF"/>
                <w:lang w:val="en-US"/>
              </w:rPr>
              <w:instrText xml:space="preserve"> HYPERLINK "https://www.manchester.ac.uk/study/undergraduate/courses/2026/00255/ba-history/" \l "course-detailscourse"</w:instrText>
            </w:r>
            <w:r>
              <w:rPr>
                <w:rStyle w:val="Hyperlink"/>
                <w:sz w:val="22"/>
                <w:u w:val="single"/>
                <w:szCs w:val="22"/>
                <w:rFonts w:eastAsia="Batang"/>
                <w:color w:val="0000FF"/>
                <w:lang w:val="en-US"/>
              </w:rPr>
              <w:fldChar w:fldCharType="separate"/>
            </w:r>
            <w:r>
              <w:rPr>
                <w:rStyle w:val="Hyperlink"/>
                <w:rFonts w:eastAsia="Batang"/>
                <w:color w:val="0000FF"/>
                <w:sz w:val="22"/>
                <w:szCs w:val="22"/>
                <w:u w:val="single"/>
                <w:lang w:val="en-US"/>
              </w:rPr>
              <w:t>https://www.manchester.ac.uk/study/undergraduate/courses/2026/00255/ba-history/#course-detailscourse</w:t>
            </w:r>
            <w:r>
              <w:rPr>
                <w:rStyle w:val="Hyperlink"/>
                <w:sz w:val="22"/>
                <w:u w:val="single"/>
                <w:szCs w:val="22"/>
                <w:rFonts w:eastAsia="Batang"/>
                <w:color w:val="0000FF"/>
                <w:lang w:val="en-US"/>
              </w:rPr>
              <w:fldChar w:fldCharType="end"/>
            </w:r>
            <w:r>
              <w:rPr>
                <w:rFonts w:eastAsia="Batang"/>
                <w:sz w:val="22"/>
                <w:szCs w:val="22"/>
                <w:lang w:val="en-US"/>
              </w:rPr>
              <w:t xml:space="preserve"> content for year 2</w:t>
            </w:r>
          </w:p>
        </w:tc>
      </w:tr>
      <w:tr>
        <w:trPr/>
        <w:tc>
          <w:tcPr>
            <w:tcW w:w="37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5</w:t>
            </w:r>
          </w:p>
        </w:tc>
        <w:tc>
          <w:tcPr>
            <w:tcW w:w="94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rPr>
            </w:pPr>
            <w:r>
              <w:rPr>
                <w:rFonts w:eastAsia="Batang"/>
                <w:sz w:val="22"/>
                <w:szCs w:val="22"/>
                <w:lang w:val="en-US"/>
              </w:rPr>
              <w:t>Stanford</w:t>
            </w:r>
          </w:p>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University AQSH</w:t>
            </w:r>
          </w:p>
        </w:tc>
        <w:tc>
          <w:tcPr>
            <w:tcW w:w="5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6-o’rin</w:t>
            </w:r>
          </w:p>
        </w:tc>
        <w:tc>
          <w:tcPr>
            <w:tcW w:w="54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3-o’rin</w:t>
            </w:r>
          </w:p>
        </w:tc>
        <w:tc>
          <w:tcPr>
            <w:tcW w:w="118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lang w:val="en-US"/>
              </w:rPr>
            </w:pPr>
            <w:r>
              <w:rPr>
                <w:rFonts w:eastAsia="Batang"/>
                <w:sz w:val="22"/>
                <w:szCs w:val="22"/>
                <w:lang w:val="en-US"/>
              </w:rPr>
              <w:t>Maps in the Early Modern World: The significance of cartographic enterprise. (Dunyodagi ilk kartalar: Kartografik tadqiqotlarning ahamiyati)</w:t>
            </w:r>
          </w:p>
        </w:tc>
        <w:tc>
          <w:tcPr>
            <w:tcW w:w="10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rPr>
            </w:pPr>
            <w:r>
              <w:rPr>
                <w:rFonts w:eastAsia="Batang"/>
                <w:sz w:val="22"/>
                <w:szCs w:val="22"/>
                <w:lang w:val="en-US"/>
              </w:rPr>
              <w:t>3-mavzu. Tarixiy kartografiya ning asosiy yoʻnalishlari</w:t>
            </w:r>
          </w:p>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rPr>
            </w:pPr>
            <w:r>
              <w:rPr>
                <w:rFonts w:eastAsia="Batang"/>
                <w:sz w:val="22"/>
                <w:szCs w:val="22"/>
                <w:lang w:val="en-US"/>
              </w:rPr>
              <w:t>shakllanishi</w:t>
            </w:r>
          </w:p>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rPr>
            </w:pPr>
            <w:r>
              <w:rPr>
                <w:rFonts w:eastAsia="Batang"/>
                <w:sz w:val="22"/>
                <w:szCs w:val="22"/>
                <w:lang w:val="en-US"/>
              </w:rPr>
              <w:t>va</w:t>
            </w:r>
          </w:p>
          <w:p>
            <w:pPr>
              <w:pStyle w:val="Normal"/>
              <w:tabs>
                <w:tab w:val="clear" w:pos="708"/>
                <w:tab w:val="left" w:pos="851" w:leader="none"/>
                <w:tab w:val="left" w:pos="993" w:leader="none"/>
              </w:tabs>
              <w:bidi w:val="0"/>
              <w:spacing w:lineRule="auto" w:line="276"/>
              <w:ind w:hanging="0" w:start="0" w:end="0"/>
              <w:jc w:val="both"/>
              <w:rPr/>
            </w:pPr>
            <w:r>
              <w:rPr>
                <w:rFonts w:eastAsia="Batang"/>
                <w:sz w:val="22"/>
                <w:szCs w:val="22"/>
                <w:lang w:val="en-US"/>
              </w:rPr>
              <w:t>taraqqiyoti</w:t>
            </w:r>
          </w:p>
        </w:tc>
        <w:tc>
          <w:tcPr>
            <w:tcW w:w="4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851" w:leader="none"/>
                <w:tab w:val="left" w:pos="993" w:leader="none"/>
              </w:tabs>
              <w:bidi w:val="0"/>
              <w:spacing w:lineRule="auto" w:line="276"/>
              <w:ind w:hanging="0" w:start="0" w:end="0"/>
              <w:jc w:val="both"/>
              <w:rPr>
                <w:rFonts w:eastAsia="Batang"/>
                <w:lang w:val="en-US"/>
              </w:rPr>
            </w:pPr>
            <w:hyperlink r:id="rId4">
              <w:r>
                <w:rPr>
                  <w:rStyle w:val="Hyperlink"/>
                  <w:rFonts w:eastAsia="Batang"/>
                  <w:color w:val="0000FF"/>
                  <w:sz w:val="22"/>
                  <w:szCs w:val="22"/>
                  <w:u w:val="single"/>
                  <w:lang w:val="en-US"/>
                </w:rPr>
                <w:t>https://bulletin.stanford.edu/courses/2077022</w:t>
              </w:r>
            </w:hyperlink>
          </w:p>
          <w:p>
            <w:pPr>
              <w:pStyle w:val="Normal"/>
              <w:tabs>
                <w:tab w:val="clear" w:pos="708"/>
                <w:tab w:val="left" w:pos="851" w:leader="none"/>
                <w:tab w:val="left" w:pos="993" w:leader="none"/>
              </w:tabs>
              <w:bidi w:val="0"/>
              <w:spacing w:lineRule="auto" w:line="276"/>
              <w:ind w:hanging="0" w:start="0" w:end="0"/>
              <w:jc w:val="both"/>
              <w:rPr>
                <w:rFonts w:eastAsia="Batang"/>
                <w:sz w:val="22"/>
                <w:szCs w:val="22"/>
                <w:lang w:val="en-US" w:eastAsia="en-US"/>
              </w:rPr>
            </w:pPr>
            <w:r>
              <w:rPr>
                <w:rFonts w:eastAsia="Batang"/>
                <w:sz w:val="22"/>
                <w:szCs w:val="22"/>
                <w:lang w:val="en-US" w:eastAsia="en-US"/>
              </w:rPr>
            </w:r>
          </w:p>
        </w:tc>
      </w:tr>
    </w:tbl>
    <w:p>
      <w:pPr>
        <w:pStyle w:val="Normal"/>
        <w:tabs>
          <w:tab w:val="clear" w:pos="708"/>
          <w:tab w:val="left" w:pos="851" w:leader="none"/>
          <w:tab w:val="left" w:pos="993" w:leader="none"/>
        </w:tabs>
        <w:bidi w:val="0"/>
        <w:spacing w:lineRule="auto" w:line="276"/>
        <w:ind w:firstLine="567" w:start="0" w:end="0"/>
        <w:jc w:val="both"/>
        <w:rPr>
          <w:rFonts w:eastAsia="Batang"/>
          <w:lang w:val="en-US" w:eastAsia="en-US"/>
        </w:rPr>
      </w:pPr>
      <w:r>
        <w:rPr>
          <w:rFonts w:eastAsia="Batang"/>
          <w:lang w:val="en-US" w:eastAsia="en-US"/>
        </w:rPr>
      </w:r>
    </w:p>
    <w:p>
      <w:pPr>
        <w:pStyle w:val="Normal"/>
        <w:widowControl/>
        <w:tabs>
          <w:tab w:val="clear" w:pos="708"/>
          <w:tab w:val="left" w:pos="6344" w:leader="none"/>
        </w:tabs>
        <w:bidi w:val="0"/>
        <w:ind w:hanging="0" w:start="0" w:end="0"/>
        <w:jc w:val="both"/>
        <w:rPr>
          <w:bCs/>
          <w:color w:val="000000"/>
          <w:sz w:val="24"/>
          <w:szCs w:val="24"/>
          <w:lang w:val="en-US"/>
        </w:rPr>
      </w:pPr>
      <w:r>
        <w:rPr>
          <w:bCs/>
          <w:color w:val="000000"/>
          <w:sz w:val="24"/>
          <w:szCs w:val="24"/>
          <w:lang w:val="en-US"/>
        </w:rPr>
      </w:r>
    </w:p>
    <w:sectPr>
      <w:footerReference w:type="even" r:id="rId5"/>
      <w:footerReference w:type="default" r:id="rId6"/>
      <w:footerReference w:type="first" r:id="rId7"/>
      <w:type w:val="nextPage"/>
      <w:pgSz w:w="12077" w:h="16838"/>
      <w:pgMar w:left="1701" w:right="1021" w:gutter="0" w:header="0" w:top="1134" w:footer="709" w:bottom="1021"/>
      <w:pgBorders w:display="allPages" w:offsetFrom="text">
        <w:right w:val="single" w:sz="4" w:space="27"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Arial">
    <w:charset w:val="00" w:characterSet="iso-8859-1"/>
    <w:family w:val="roman"/>
    <w:pitch w:val="variable"/>
  </w:font>
  <w:font w:name="Calibri">
    <w:charset w:val="00" w:characterSet="iso-8859-1"/>
    <w:family w:val="roman"/>
    <w:pitch w:val="variable"/>
  </w:font>
  <w:font w:name="Tahoma">
    <w:charset w:val="00" w:characterSet="iso-8859-1"/>
    <w:family w:val="roman"/>
    <w:pitch w:val="variable"/>
  </w:font>
  <w:font w:name="Courier New">
    <w:charset w:val="00" w:characterSet="iso-8859-1"/>
    <w:family w:val="roman"/>
    <w:pitch w:val="variable"/>
  </w:font>
  <w:font w:name="PANDA Baltic UZ">
    <w:charset w:val="00" w:characterSet="iso-8859-1"/>
    <w:family w:val="roman"/>
    <w:pitch w:val="variable"/>
  </w:font>
  <w:font w:name="Cambria">
    <w:charset w:val="00" w:characterSet="iso-8859-1"/>
    <w:family w:val="roman"/>
    <w:pitch w:val="variable"/>
  </w:font>
  <w:font w:name="BalticaUzbek">
    <w:charset w:val="00" w:characterSet="iso-8859-1"/>
    <w:family w:val="roman"/>
    <w:pitch w:val="variable"/>
  </w:font>
  <w:font w:name="ArialMT">
    <w:charset w:val="00" w:characterSet="iso-8859-1"/>
    <w:family w:val="roman"/>
    <w:pitch w:val="variable"/>
  </w:font>
  <w:font w:name="Wingdings-Regular">
    <w:charset w:val="00" w:characterSet="iso-8859-1"/>
    <w:family w:val="roman"/>
    <w:pitch w:val="variable"/>
  </w:font>
  <w:font w:name="Liberation Sans">
    <w:altName w:val="Arial"/>
    <w:charset w:val="00" w:characterSet="iso-8859-1"/>
    <w:family w:val="swiss"/>
    <w:pitch w:val="variable"/>
  </w:font>
  <w:font w:name="Verdana">
    <w:charset w:val="00" w:characterSet="iso-8859-1"/>
    <w:family w:val="roman"/>
    <w:pitch w:val="variable"/>
  </w:font>
  <w:font w:name="Journal Uzbek">
    <w:charset w:val="00" w:characterSet="iso-8859-1"/>
    <w:family w:val="roman"/>
    <w:pitch w:val="variable"/>
  </w:font>
  <w:font w:name="PANDA Times UZ">
    <w:charset w:val="00" w:characterSet="iso-8859-1"/>
    <w:family w:val="roman"/>
    <w:pitch w:val="variable"/>
  </w:font>
  <w:font w:name="Symbol">
    <w:charset w:val="02"/>
    <w:family w:val="auto"/>
    <w:pitch w:val="default"/>
  </w:font>
  <w:font w:name="BalticaUzbek">
    <w:charset w:val="01"/>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jc w:val="center"/>
      <w:rPr>
        <w:rFonts w:ascii="Times New Roman" w:hAnsi="Times New Roman"/>
      </w:rPr>
    </w:pPr>
    <w:r>
      <w:rPr>
        <w:lang w:val="en-US" w:eastAsia="en-US"/>
      </w:rPr>
      <w:fldChar w:fldCharType="begin"/>
    </w:r>
    <w:r>
      <w:rPr>
        <w:lang w:val="en-US" w:eastAsia="en-US"/>
      </w:rPr>
      <w:instrText xml:space="preserve"> PAGE </w:instrText>
    </w:r>
    <w:r>
      <w:rPr>
        <w:lang w:val="en-US" w:eastAsia="en-US"/>
      </w:rPr>
      <w:fldChar w:fldCharType="separate"/>
    </w:r>
    <w:r>
      <w:rPr>
        <w:lang w:val="en-US" w:eastAsia="en-US"/>
      </w:rPr>
      <w:t>12</w:t>
    </w:r>
    <w:r>
      <w:rPr>
        <w:lang w:val="en-US" w:eastAsia="en-US"/>
      </w:rPr>
      <w:fldChar w:fldCharType="end"/>
    </w:r>
  </w:p>
  <w:p>
    <w:pPr>
      <w:pStyle w:val="Footer"/>
      <w:bidi w:val="0"/>
      <w:ind w:hanging="0" w:start="0" w:end="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jc w:val="center"/>
      <w:rPr>
        <w:rFonts w:ascii="Times New Roman" w:hAnsi="Times New Roman"/>
      </w:rPr>
    </w:pPr>
    <w:r>
      <w:rPr>
        <w:lang w:val="en-US" w:eastAsia="en-US"/>
      </w:rPr>
      <w:fldChar w:fldCharType="begin"/>
    </w:r>
    <w:r>
      <w:rPr>
        <w:lang w:val="en-US" w:eastAsia="en-US"/>
      </w:rPr>
      <w:instrText xml:space="preserve"> PAGE </w:instrText>
    </w:r>
    <w:r>
      <w:rPr>
        <w:lang w:val="en-US" w:eastAsia="en-US"/>
      </w:rPr>
      <w:fldChar w:fldCharType="separate"/>
    </w:r>
    <w:r>
      <w:rPr>
        <w:lang w:val="en-US" w:eastAsia="en-US"/>
      </w:rPr>
      <w:t>12</w:t>
    </w:r>
    <w:r>
      <w:rPr>
        <w:lang w:val="en-US" w:eastAsia="en-US"/>
      </w:rPr>
      <w:fldChar w:fldCharType="end"/>
    </w:r>
  </w:p>
  <w:p>
    <w:pPr>
      <w:pStyle w:val="Footer"/>
      <w:bidi w:val="0"/>
      <w:ind w:hanging="0" w:start="0" w:end="0"/>
      <w:rPr>
        <w:rFonts w:ascii="Times New Roman" w:hAnsi="Times New Roman"/>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502" w:hanging="360"/>
      </w:pPr>
      <w:rPr>
        <w:b w:val="false"/>
        <w:bCs/>
        <w:rFonts w:cs="Times New Roman"/>
      </w:rPr>
    </w:lvl>
    <w:lvl w:ilvl="1">
      <w:start w:val="1"/>
      <w:numFmt w:val="lowerLetter"/>
      <w:lvlText w:val="%2."/>
      <w:lvlJc w:val="start"/>
      <w:pPr>
        <w:tabs>
          <w:tab w:val="num" w:pos="0"/>
        </w:tabs>
        <w:ind w:start="1222" w:hanging="360"/>
      </w:pPr>
      <w:rPr>
        <w:rFonts w:cs="Times New Roman"/>
      </w:rPr>
    </w:lvl>
    <w:lvl w:ilvl="2">
      <w:start w:val="1"/>
      <w:numFmt w:val="lowerRoman"/>
      <w:lvlText w:val="%3."/>
      <w:lvlJc w:val="end"/>
      <w:pPr>
        <w:tabs>
          <w:tab w:val="num" w:pos="0"/>
        </w:tabs>
        <w:ind w:start="1942" w:hanging="180"/>
      </w:pPr>
      <w:rPr>
        <w:rFonts w:cs="Times New Roman"/>
      </w:rPr>
    </w:lvl>
    <w:lvl w:ilvl="3">
      <w:start w:val="1"/>
      <w:numFmt w:val="decimal"/>
      <w:lvlText w:val="%4."/>
      <w:lvlJc w:val="start"/>
      <w:pPr>
        <w:tabs>
          <w:tab w:val="num" w:pos="0"/>
        </w:tabs>
        <w:ind w:start="2662" w:hanging="360"/>
      </w:pPr>
      <w:rPr>
        <w:rFonts w:cs="Times New Roman"/>
      </w:rPr>
    </w:lvl>
    <w:lvl w:ilvl="4">
      <w:start w:val="1"/>
      <w:numFmt w:val="lowerLetter"/>
      <w:lvlText w:val="%5."/>
      <w:lvlJc w:val="start"/>
      <w:pPr>
        <w:tabs>
          <w:tab w:val="num" w:pos="0"/>
        </w:tabs>
        <w:ind w:start="3382" w:hanging="360"/>
      </w:pPr>
      <w:rPr>
        <w:rFonts w:cs="Times New Roman"/>
      </w:rPr>
    </w:lvl>
    <w:lvl w:ilvl="5">
      <w:start w:val="1"/>
      <w:numFmt w:val="lowerRoman"/>
      <w:lvlText w:val="%6."/>
      <w:lvlJc w:val="end"/>
      <w:pPr>
        <w:tabs>
          <w:tab w:val="num" w:pos="0"/>
        </w:tabs>
        <w:ind w:start="4102" w:hanging="180"/>
      </w:pPr>
      <w:rPr>
        <w:rFonts w:cs="Times New Roman"/>
      </w:rPr>
    </w:lvl>
    <w:lvl w:ilvl="6">
      <w:start w:val="1"/>
      <w:numFmt w:val="decimal"/>
      <w:lvlText w:val="%7."/>
      <w:lvlJc w:val="start"/>
      <w:pPr>
        <w:tabs>
          <w:tab w:val="num" w:pos="0"/>
        </w:tabs>
        <w:ind w:start="4822" w:hanging="360"/>
      </w:pPr>
      <w:rPr>
        <w:rFonts w:cs="Times New Roman"/>
      </w:rPr>
    </w:lvl>
    <w:lvl w:ilvl="7">
      <w:start w:val="1"/>
      <w:numFmt w:val="lowerLetter"/>
      <w:lvlText w:val="%8."/>
      <w:lvlJc w:val="start"/>
      <w:pPr>
        <w:tabs>
          <w:tab w:val="num" w:pos="0"/>
        </w:tabs>
        <w:ind w:start="5542" w:hanging="360"/>
      </w:pPr>
      <w:rPr>
        <w:rFonts w:cs="Times New Roman"/>
      </w:rPr>
    </w:lvl>
    <w:lvl w:ilvl="8">
      <w:start w:val="1"/>
      <w:numFmt w:val="lowerRoman"/>
      <w:lvlText w:val="%9."/>
      <w:lvlJc w:val="end"/>
      <w:pPr>
        <w:tabs>
          <w:tab w:val="num" w:pos="0"/>
        </w:tabs>
        <w:ind w:start="6262" w:hanging="180"/>
      </w:pPr>
      <w:rPr>
        <w:rFonts w:cs="Times New Roman"/>
      </w:rPr>
    </w:lvl>
  </w:abstractNum>
  <w:abstractNum w:abstractNumId="4">
    <w:lvl w:ilvl="0">
      <w:start w:val="1"/>
      <w:numFmt w:val="bullet"/>
      <w:lvlText w:val=""/>
      <w:lvlJc w:val="start"/>
      <w:pPr>
        <w:tabs>
          <w:tab w:val="num" w:pos="1260"/>
        </w:tabs>
        <w:ind w:start="1260" w:hanging="360"/>
      </w:pPr>
      <w:rPr>
        <w:rFonts w:ascii="Symbol" w:hAnsi="Symbol" w:cs="Symbol" w:hint="default"/>
      </w:rPr>
    </w:lvl>
    <w:lvl w:ilvl="1">
      <w:start w:val="1"/>
      <w:numFmt w:val="decimal"/>
      <w:lvlText w:val="%2."/>
      <w:lvlJc w:val="start"/>
      <w:pPr>
        <w:tabs>
          <w:tab w:val="num" w:pos="1440"/>
        </w:tabs>
        <w:ind w:start="1440" w:hanging="360"/>
      </w:pPr>
      <w:rPr>
        <w:rFonts w:cs="Times New Roman"/>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5">
    <w:lvl w:ilvl="0">
      <w:start w:val="1"/>
      <w:numFmt w:val="bullet"/>
      <w:lvlText w:val=""/>
      <w:lvlJc w:val="start"/>
      <w:pPr>
        <w:tabs>
          <w:tab w:val="num" w:pos="900"/>
        </w:tabs>
        <w:ind w:start="900" w:hanging="360"/>
      </w:pPr>
      <w:rPr>
        <w:rFonts w:ascii="Symbol" w:hAnsi="Symbol" w:cs="Symbol" w:hint="default"/>
      </w:rPr>
    </w:lvl>
    <w:lvl w:ilvl="1">
      <w:start w:val="1"/>
      <w:numFmt w:val="decimal"/>
      <w:lvlText w:val="%2."/>
      <w:lvlJc w:val="start"/>
      <w:pPr>
        <w:tabs>
          <w:tab w:val="num" w:pos="1440"/>
        </w:tabs>
        <w:ind w:start="1440" w:hanging="360"/>
      </w:pPr>
      <w:rPr>
        <w:rFonts w:cs="Times New Roman"/>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85"/>
        </w:tabs>
        <w:ind w:start="1485" w:hanging="405"/>
      </w:pPr>
      <w:rPr>
        <w:rFonts w:ascii="BalticaUzbek" w:hAnsi="BalticaUzbek" w:cs="BalticaUzbek" w:hint="default"/>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7">
    <w:lvl w:ilvl="0">
      <w:start w:val="1"/>
      <w:numFmt w:val="bullet"/>
      <w:lvlText w:val=""/>
      <w:lvlJc w:val="start"/>
      <w:pPr>
        <w:tabs>
          <w:tab w:val="num" w:pos="1260"/>
        </w:tabs>
        <w:ind w:start="1260" w:hanging="360"/>
      </w:pPr>
      <w:rPr>
        <w:rFonts w:ascii="Symbol" w:hAnsi="Symbol" w:cs="Symbol" w:hint="default"/>
      </w:rPr>
    </w:lvl>
    <w:lvl w:ilvl="1">
      <w:start w:val="1"/>
      <w:numFmt w:val="decimal"/>
      <w:lvlText w:val="%2."/>
      <w:lvlJc w:val="start"/>
      <w:pPr>
        <w:tabs>
          <w:tab w:val="num" w:pos="1440"/>
        </w:tabs>
        <w:ind w:start="1440" w:hanging="360"/>
      </w:pPr>
      <w:rPr>
        <w:rFonts w:cs="Times New Roman"/>
      </w:rPr>
    </w:lvl>
    <w:lvl w:ilvl="2">
      <w:start w:val="1"/>
      <w:numFmt w:val="decimal"/>
      <w:lvlText w:val="%3."/>
      <w:lvlJc w:val="start"/>
      <w:pPr>
        <w:tabs>
          <w:tab w:val="num" w:pos="2160"/>
        </w:tabs>
        <w:ind w:start="2160" w:hanging="360"/>
      </w:pPr>
      <w:rPr>
        <w:rFonts w:cs="Times New Roman"/>
      </w:rPr>
    </w:lvl>
    <w:lvl w:ilvl="3">
      <w:start w:val="1"/>
      <w:numFmt w:val="decimal"/>
      <w:lvlText w:val="%4."/>
      <w:lvlJc w:val="start"/>
      <w:pPr>
        <w:tabs>
          <w:tab w:val="num" w:pos="2880"/>
        </w:tabs>
        <w:ind w:start="2880" w:hanging="360"/>
      </w:pPr>
      <w:rPr>
        <w:rFonts w:cs="Times New Roman"/>
      </w:rPr>
    </w:lvl>
    <w:lvl w:ilvl="4">
      <w:start w:val="1"/>
      <w:numFmt w:val="decimal"/>
      <w:lvlText w:val="%5."/>
      <w:lvlJc w:val="start"/>
      <w:pPr>
        <w:tabs>
          <w:tab w:val="num" w:pos="3600"/>
        </w:tabs>
        <w:ind w:start="3600" w:hanging="360"/>
      </w:pPr>
      <w:rPr>
        <w:rFonts w:cs="Times New Roman"/>
      </w:rPr>
    </w:lvl>
    <w:lvl w:ilvl="5">
      <w:start w:val="1"/>
      <w:numFmt w:val="decimal"/>
      <w:lvlText w:val="%6."/>
      <w:lvlJc w:val="start"/>
      <w:pPr>
        <w:tabs>
          <w:tab w:val="num" w:pos="4320"/>
        </w:tabs>
        <w:ind w:start="4320" w:hanging="360"/>
      </w:pPr>
      <w:rPr>
        <w:rFonts w:cs="Times New Roman"/>
      </w:rPr>
    </w:lvl>
    <w:lvl w:ilvl="6">
      <w:start w:val="1"/>
      <w:numFmt w:val="decimal"/>
      <w:lvlText w:val="%7."/>
      <w:lvlJc w:val="start"/>
      <w:pPr>
        <w:tabs>
          <w:tab w:val="num" w:pos="5040"/>
        </w:tabs>
        <w:ind w:start="5040" w:hanging="360"/>
      </w:pPr>
      <w:rPr>
        <w:rFonts w:cs="Times New Roman"/>
      </w:rPr>
    </w:lvl>
    <w:lvl w:ilvl="7">
      <w:start w:val="1"/>
      <w:numFmt w:val="decimal"/>
      <w:lvlText w:val="%8."/>
      <w:lvlJc w:val="start"/>
      <w:pPr>
        <w:tabs>
          <w:tab w:val="num" w:pos="5760"/>
        </w:tabs>
        <w:ind w:start="5760" w:hanging="360"/>
      </w:pPr>
      <w:rPr>
        <w:rFonts w:cs="Times New Roman"/>
      </w:rPr>
    </w:lvl>
    <w:lvl w:ilvl="8">
      <w:start w:val="1"/>
      <w:numFmt w:val="decimal"/>
      <w:lvlText w:val="%9."/>
      <w:lvlJc w:val="start"/>
      <w:pPr>
        <w:tabs>
          <w:tab w:val="num" w:pos="6480"/>
        </w:tabs>
        <w:ind w:start="6480" w:hanging="360"/>
      </w:pPr>
      <w:rPr>
        <w:rFonts w:cs="Times New Roman"/>
      </w:rPr>
    </w:lvl>
  </w:abstractNum>
  <w:abstractNum w:abstractNumId="8">
    <w:lvl w:ilvl="0">
      <w:start w:val="1"/>
      <w:numFmt w:val="bullet"/>
      <w:lvlText w:val=""/>
      <w:lvlJc w:val="start"/>
      <w:pPr>
        <w:tabs>
          <w:tab w:val="num" w:pos="0"/>
        </w:tabs>
        <w:ind w:start="1260" w:hanging="360"/>
      </w:pPr>
      <w:rPr>
        <w:rFonts w:ascii="Symbol" w:hAnsi="Symbol" w:cs="Symbol" w:hint="default"/>
      </w:rPr>
    </w:lvl>
    <w:lvl w:ilvl="1">
      <w:start w:val="1"/>
      <w:numFmt w:val="bullet"/>
      <w:lvlText w:val="o"/>
      <w:lvlJc w:val="start"/>
      <w:pPr>
        <w:tabs>
          <w:tab w:val="num" w:pos="0"/>
        </w:tabs>
        <w:ind w:start="1980" w:hanging="360"/>
      </w:pPr>
      <w:rPr>
        <w:rFonts w:ascii="Courier New" w:hAnsi="Courier New" w:cs="Courier New" w:hint="default"/>
      </w:rPr>
    </w:lvl>
    <w:lvl w:ilvl="2">
      <w:start w:val="1"/>
      <w:numFmt w:val="bullet"/>
      <w:lvlText w:val=""/>
      <w:lvlJc w:val="start"/>
      <w:pPr>
        <w:tabs>
          <w:tab w:val="num" w:pos="0"/>
        </w:tabs>
        <w:ind w:start="2700" w:hanging="360"/>
      </w:pPr>
      <w:rPr>
        <w:rFonts w:ascii="Wingdings" w:hAnsi="Wingdings" w:cs="Wingdings" w:hint="default"/>
      </w:rPr>
    </w:lvl>
    <w:lvl w:ilvl="3">
      <w:start w:val="1"/>
      <w:numFmt w:val="bullet"/>
      <w:lvlText w:val=""/>
      <w:lvlJc w:val="start"/>
      <w:pPr>
        <w:tabs>
          <w:tab w:val="num" w:pos="0"/>
        </w:tabs>
        <w:ind w:start="3420" w:hanging="360"/>
      </w:pPr>
      <w:rPr>
        <w:rFonts w:ascii="Symbol" w:hAnsi="Symbol" w:cs="Symbol" w:hint="default"/>
      </w:rPr>
    </w:lvl>
    <w:lvl w:ilvl="4">
      <w:start w:val="1"/>
      <w:numFmt w:val="bullet"/>
      <w:lvlText w:val="o"/>
      <w:lvlJc w:val="start"/>
      <w:pPr>
        <w:tabs>
          <w:tab w:val="num" w:pos="0"/>
        </w:tabs>
        <w:ind w:start="4140" w:hanging="360"/>
      </w:pPr>
      <w:rPr>
        <w:rFonts w:ascii="Courier New" w:hAnsi="Courier New" w:cs="Courier New" w:hint="default"/>
      </w:rPr>
    </w:lvl>
    <w:lvl w:ilvl="5">
      <w:start w:val="1"/>
      <w:numFmt w:val="bullet"/>
      <w:lvlText w:val=""/>
      <w:lvlJc w:val="start"/>
      <w:pPr>
        <w:tabs>
          <w:tab w:val="num" w:pos="0"/>
        </w:tabs>
        <w:ind w:start="4860" w:hanging="360"/>
      </w:pPr>
      <w:rPr>
        <w:rFonts w:ascii="Wingdings" w:hAnsi="Wingdings" w:cs="Wingdings" w:hint="default"/>
      </w:rPr>
    </w:lvl>
    <w:lvl w:ilvl="6">
      <w:start w:val="1"/>
      <w:numFmt w:val="bullet"/>
      <w:lvlText w:val=""/>
      <w:lvlJc w:val="start"/>
      <w:pPr>
        <w:tabs>
          <w:tab w:val="num" w:pos="0"/>
        </w:tabs>
        <w:ind w:start="5580" w:hanging="360"/>
      </w:pPr>
      <w:rPr>
        <w:rFonts w:ascii="Symbol" w:hAnsi="Symbol" w:cs="Symbol" w:hint="default"/>
      </w:rPr>
    </w:lvl>
    <w:lvl w:ilvl="7">
      <w:start w:val="1"/>
      <w:numFmt w:val="bullet"/>
      <w:lvlText w:val="o"/>
      <w:lvlJc w:val="start"/>
      <w:pPr>
        <w:tabs>
          <w:tab w:val="num" w:pos="0"/>
        </w:tabs>
        <w:ind w:start="6300" w:hanging="360"/>
      </w:pPr>
      <w:rPr>
        <w:rFonts w:ascii="Courier New" w:hAnsi="Courier New" w:cs="Courier New" w:hint="default"/>
      </w:rPr>
    </w:lvl>
    <w:lvl w:ilvl="8">
      <w:start w:val="1"/>
      <w:numFmt w:val="bullet"/>
      <w:lvlText w:val=""/>
      <w:lvlJc w:val="start"/>
      <w:pPr>
        <w:tabs>
          <w:tab w:val="num" w:pos="0"/>
        </w:tabs>
        <w:ind w:start="7020" w:hanging="360"/>
      </w:pPr>
      <w:rPr>
        <w:rFonts w:ascii="Wingdings" w:hAnsi="Wingdings" w:cs="Wingdings" w:hint="default"/>
      </w:rPr>
    </w:lvl>
  </w:abstractNum>
  <w:abstractNum w:abstractNumId="9">
    <w:lvl w:ilvl="0">
      <w:numFmt w:val="bullet"/>
      <w:lvlText w:val="-"/>
      <w:lvlJc w:val="start"/>
      <w:pPr>
        <w:tabs>
          <w:tab w:val="num" w:pos="922"/>
        </w:tabs>
        <w:ind w:start="922" w:hanging="360"/>
      </w:pPr>
      <w:rPr>
        <w:rFonts w:ascii="Times New Roman" w:hAnsi="Times New Roman" w:cs="Times New Roman" w:hint="default"/>
        <w:b/>
      </w:rPr>
    </w:lvl>
    <w:lvl w:ilvl="1">
      <w:start w:val="1"/>
      <w:numFmt w:val="decimal"/>
      <w:lvlText w:val="%2."/>
      <w:lvlJc w:val="start"/>
      <w:pPr>
        <w:tabs>
          <w:tab w:val="num" w:pos="1642"/>
        </w:tabs>
        <w:ind w:start="1642" w:hanging="360"/>
      </w:pPr>
      <w:rPr>
        <w:rFonts w:cs="Times New Roman"/>
      </w:rPr>
    </w:lvl>
    <w:lvl w:ilvl="2">
      <w:start w:val="0"/>
      <w:numFmt w:val="bullet"/>
      <w:lvlText w:val=""/>
      <w:lvlJc w:val="start"/>
      <w:pPr>
        <w:tabs>
          <w:tab w:val="num" w:pos="2362"/>
        </w:tabs>
        <w:ind w:start="2362" w:hanging="360"/>
      </w:pPr>
      <w:rPr>
        <w:rFonts w:ascii="Wingdings" w:hAnsi="Wingdings" w:cs="Wingdings" w:hint="default"/>
      </w:rPr>
    </w:lvl>
    <w:lvl w:ilvl="3">
      <w:start w:val="0"/>
      <w:numFmt w:val="bullet"/>
      <w:lvlText w:val=""/>
      <w:lvlJc w:val="start"/>
      <w:pPr>
        <w:tabs>
          <w:tab w:val="num" w:pos="3082"/>
        </w:tabs>
        <w:ind w:start="3082" w:hanging="360"/>
      </w:pPr>
      <w:rPr>
        <w:rFonts w:ascii="Symbol" w:hAnsi="Symbol" w:cs="Symbol" w:hint="default"/>
      </w:rPr>
    </w:lvl>
    <w:lvl w:ilvl="4">
      <w:start w:val="0"/>
      <w:numFmt w:val="bullet"/>
      <w:lvlText w:val="o"/>
      <w:lvlJc w:val="start"/>
      <w:pPr>
        <w:tabs>
          <w:tab w:val="num" w:pos="3802"/>
        </w:tabs>
        <w:ind w:start="3802" w:hanging="360"/>
      </w:pPr>
      <w:rPr>
        <w:rFonts w:ascii="Courier New" w:hAnsi="Courier New" w:cs="Courier New" w:hint="default"/>
      </w:rPr>
    </w:lvl>
    <w:lvl w:ilvl="5">
      <w:start w:val="0"/>
      <w:numFmt w:val="bullet"/>
      <w:lvlText w:val=""/>
      <w:lvlJc w:val="start"/>
      <w:pPr>
        <w:tabs>
          <w:tab w:val="num" w:pos="4522"/>
        </w:tabs>
        <w:ind w:start="4522" w:hanging="360"/>
      </w:pPr>
      <w:rPr>
        <w:rFonts w:ascii="Wingdings" w:hAnsi="Wingdings" w:cs="Wingdings" w:hint="default"/>
      </w:rPr>
    </w:lvl>
    <w:lvl w:ilvl="6">
      <w:start w:val="0"/>
      <w:numFmt w:val="bullet"/>
      <w:lvlText w:val=""/>
      <w:lvlJc w:val="start"/>
      <w:pPr>
        <w:tabs>
          <w:tab w:val="num" w:pos="5242"/>
        </w:tabs>
        <w:ind w:start="5242" w:hanging="360"/>
      </w:pPr>
      <w:rPr>
        <w:rFonts w:ascii="Symbol" w:hAnsi="Symbol" w:cs="Symbol" w:hint="default"/>
      </w:rPr>
    </w:lvl>
    <w:lvl w:ilvl="7">
      <w:start w:val="0"/>
      <w:numFmt w:val="bullet"/>
      <w:lvlText w:val="o"/>
      <w:lvlJc w:val="start"/>
      <w:pPr>
        <w:tabs>
          <w:tab w:val="num" w:pos="5962"/>
        </w:tabs>
        <w:ind w:start="5962" w:hanging="360"/>
      </w:pPr>
      <w:rPr>
        <w:rFonts w:ascii="Courier New" w:hAnsi="Courier New" w:cs="Courier New" w:hint="default"/>
      </w:rPr>
    </w:lvl>
    <w:lvl w:ilvl="8">
      <w:start w:val="0"/>
      <w:numFmt w:val="bullet"/>
      <w:lvlText w:val=""/>
      <w:lvlJc w:val="start"/>
      <w:pPr>
        <w:tabs>
          <w:tab w:val="num" w:pos="6682"/>
        </w:tabs>
        <w:ind w:start="6682" w:hanging="360"/>
      </w:pPr>
      <w:rPr>
        <w:rFonts w:ascii="Wingdings" w:hAnsi="Wingdings" w:cs="Wingdings"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start"/>
      <w:textAlignment w:val="auto"/>
    </w:pPr>
    <w:rPr>
      <w:rFonts w:ascii="Times New Roman" w:hAnsi="Times New Roman" w:eastAsia="Courier New" w:cs="Times New Roman"/>
      <w:color w:val="auto"/>
      <w:kern w:val="2"/>
      <w:sz w:val="20"/>
      <w:szCs w:val="20"/>
      <w:lang w:val="ru-RU" w:eastAsia="ru-RU" w:bidi="ar-SA"/>
    </w:rPr>
  </w:style>
  <w:style w:type="paragraph" w:styleId="Heading1">
    <w:name w:val="Heading 1"/>
    <w:basedOn w:val="Normal"/>
    <w:next w:val="Normal"/>
    <w:qFormat/>
    <w:pPr>
      <w:keepNext w:val="true"/>
      <w:widowControl/>
      <w:spacing w:before="240" w:after="60"/>
      <w:jc w:val="start"/>
      <w:textAlignment w:val="auto"/>
      <w:outlineLvl w:val="0"/>
    </w:pPr>
    <w:rPr>
      <w:rFonts w:ascii="Arial" w:hAnsi="Arial" w:cs="Arial"/>
      <w:b/>
      <w:bCs/>
      <w:kern w:val="2"/>
      <w:sz w:val="32"/>
      <w:szCs w:val="32"/>
      <w:lang w:val="ru-RU" w:eastAsia="ru-RU" w:bidi="ar-SA"/>
    </w:rPr>
  </w:style>
  <w:style w:type="paragraph" w:styleId="Heading2">
    <w:name w:val="Heading 2"/>
    <w:basedOn w:val="Normal"/>
    <w:next w:val="Normal"/>
    <w:qFormat/>
    <w:pPr>
      <w:keepNext w:val="true"/>
      <w:widowControl/>
      <w:jc w:val="center"/>
      <w:textAlignment w:val="auto"/>
      <w:outlineLvl w:val="1"/>
    </w:pPr>
    <w:rPr>
      <w:rFonts w:cs="Times New Roman"/>
      <w:b/>
      <w:i/>
      <w:sz w:val="32"/>
      <w:szCs w:val="20"/>
      <w:lang w:val="ru-RU" w:eastAsia="ru-RU" w:bidi="ar-SA"/>
    </w:rPr>
  </w:style>
  <w:style w:type="paragraph" w:styleId="Heading3">
    <w:name w:val="Heading 3"/>
    <w:basedOn w:val="Normal"/>
    <w:next w:val="Normal"/>
    <w:qFormat/>
    <w:pPr>
      <w:keepNext w:val="true"/>
      <w:widowControl/>
      <w:spacing w:before="240" w:after="60"/>
      <w:jc w:val="start"/>
      <w:textAlignment w:val="auto"/>
      <w:outlineLvl w:val="2"/>
    </w:pPr>
    <w:rPr>
      <w:rFonts w:ascii="Arial" w:hAnsi="Arial" w:cs="Arial"/>
      <w:b/>
      <w:bCs/>
      <w:sz w:val="26"/>
      <w:szCs w:val="26"/>
      <w:lang w:val="ru-RU" w:eastAsia="ru-RU" w:bidi="ar-SA"/>
    </w:rPr>
  </w:style>
  <w:style w:type="paragraph" w:styleId="Heading4">
    <w:name w:val="Heading 4"/>
    <w:basedOn w:val="Normal"/>
    <w:next w:val="Normal"/>
    <w:qFormat/>
    <w:pPr>
      <w:keepNext w:val="true"/>
      <w:widowControl/>
      <w:spacing w:before="240" w:after="60"/>
      <w:jc w:val="start"/>
      <w:textAlignment w:val="auto"/>
      <w:outlineLvl w:val="3"/>
    </w:pPr>
    <w:rPr>
      <w:rFonts w:cs="Times New Roman"/>
      <w:b/>
      <w:bCs/>
      <w:sz w:val="28"/>
      <w:szCs w:val="28"/>
      <w:lang w:val="ru-RU" w:eastAsia="ru-RU" w:bidi="ar-SA"/>
    </w:rPr>
  </w:style>
  <w:style w:type="paragraph" w:styleId="Heading5">
    <w:name w:val="Heading 5"/>
    <w:basedOn w:val="Normal"/>
    <w:next w:val="Normal"/>
    <w:qFormat/>
    <w:pPr>
      <w:widowControl/>
      <w:spacing w:before="240" w:after="60"/>
      <w:jc w:val="start"/>
      <w:textAlignment w:val="auto"/>
      <w:outlineLvl w:val="4"/>
    </w:pPr>
    <w:rPr>
      <w:rFonts w:cs="Times New Roman"/>
      <w:b/>
      <w:bCs/>
      <w:i/>
      <w:iCs/>
      <w:sz w:val="26"/>
      <w:szCs w:val="26"/>
      <w:lang w:val="ru-RU" w:eastAsia="ru-RU" w:bidi="ar-SA"/>
    </w:rPr>
  </w:style>
  <w:style w:type="paragraph" w:styleId="Heading6">
    <w:name w:val="Heading 6"/>
    <w:basedOn w:val="Normal"/>
    <w:next w:val="Normal"/>
    <w:qFormat/>
    <w:pPr>
      <w:widowControl/>
      <w:spacing w:before="240" w:after="60"/>
      <w:jc w:val="start"/>
      <w:textAlignment w:val="auto"/>
      <w:outlineLvl w:val="5"/>
    </w:pPr>
    <w:rPr>
      <w:rFonts w:cs="Times New Roman"/>
      <w:b/>
      <w:bCs/>
      <w:sz w:val="22"/>
      <w:szCs w:val="22"/>
      <w:lang w:val="ru-RU" w:eastAsia="ru-RU" w:bidi="ar-SA"/>
    </w:rPr>
  </w:style>
  <w:style w:type="paragraph" w:styleId="Heading7">
    <w:name w:val="Heading 7"/>
    <w:basedOn w:val="Normal"/>
    <w:next w:val="Normal"/>
    <w:qFormat/>
    <w:pPr>
      <w:widowControl/>
      <w:spacing w:before="240" w:after="60"/>
      <w:jc w:val="start"/>
      <w:textAlignment w:val="auto"/>
      <w:outlineLvl w:val="6"/>
    </w:pPr>
    <w:rPr>
      <w:rFonts w:cs="Times New Roman"/>
      <w:sz w:val="24"/>
      <w:szCs w:val="24"/>
      <w:lang w:val="ru-RU" w:eastAsia="ru-RU" w:bidi="ar-SA"/>
    </w:rPr>
  </w:style>
  <w:style w:type="paragraph" w:styleId="Heading8">
    <w:name w:val="Heading 8"/>
    <w:basedOn w:val="Normal"/>
    <w:next w:val="Normal"/>
    <w:qFormat/>
    <w:pPr>
      <w:widowControl/>
      <w:spacing w:before="240" w:after="60"/>
      <w:jc w:val="start"/>
      <w:textAlignment w:val="auto"/>
      <w:outlineLvl w:val="7"/>
    </w:pPr>
    <w:rPr>
      <w:rFonts w:cs="Times New Roman"/>
      <w:i/>
      <w:iCs/>
      <w:sz w:val="24"/>
      <w:szCs w:val="24"/>
      <w:lang w:val="ru-RU" w:eastAsia="ru-RU" w:bidi="ar-SA"/>
    </w:rPr>
  </w:style>
  <w:style w:type="paragraph" w:styleId="Heading9">
    <w:name w:val="Heading 9"/>
    <w:basedOn w:val="Normal"/>
    <w:next w:val="Normal"/>
    <w:qFormat/>
    <w:pPr>
      <w:keepNext w:val="true"/>
      <w:widowControl/>
      <w:tabs>
        <w:tab w:val="clear" w:pos="708"/>
        <w:tab w:val="left" w:pos="6960" w:leader="none"/>
      </w:tabs>
      <w:ind w:start="113" w:end="113"/>
      <w:jc w:val="center"/>
      <w:textAlignment w:val="auto"/>
      <w:outlineLvl w:val="8"/>
    </w:pPr>
    <w:rPr>
      <w:rFonts w:cs="Times New Roman"/>
      <w:b/>
      <w:sz w:val="28"/>
      <w:szCs w:val="20"/>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ascii="Arial" w:hAnsi="Arial"/>
      <w:b/>
      <w:kern w:val="2"/>
      <w:sz w:val="32"/>
      <w:szCs w:val="24"/>
    </w:rPr>
  </w:style>
  <w:style w:type="character" w:styleId="2">
    <w:name w:val="Заголовок 2 Знак"/>
    <w:basedOn w:val="DefaultParagraphFont"/>
    <w:qFormat/>
    <w:rPr>
      <w:b/>
      <w:i/>
      <w:sz w:val="32"/>
      <w:szCs w:val="24"/>
    </w:rPr>
  </w:style>
  <w:style w:type="character" w:styleId="3">
    <w:name w:val="Заголовок 3 Знак"/>
    <w:basedOn w:val="DefaultParagraphFont"/>
    <w:qFormat/>
    <w:rPr>
      <w:rFonts w:ascii="Arial" w:hAnsi="Arial"/>
      <w:b/>
      <w:sz w:val="26"/>
      <w:szCs w:val="24"/>
    </w:rPr>
  </w:style>
  <w:style w:type="character" w:styleId="4">
    <w:name w:val="Заголовок 4 Знак"/>
    <w:basedOn w:val="DefaultParagraphFont"/>
    <w:qFormat/>
    <w:rPr>
      <w:b/>
      <w:sz w:val="28"/>
      <w:szCs w:val="24"/>
    </w:rPr>
  </w:style>
  <w:style w:type="character" w:styleId="5">
    <w:name w:val="Заголовок 5 Знак"/>
    <w:basedOn w:val="DefaultParagraphFont"/>
    <w:qFormat/>
    <w:rPr>
      <w:rFonts w:ascii="Calibri" w:hAnsi="Calibri" w:eastAsia="Times New Roman"/>
      <w:b/>
      <w:bCs/>
      <w:i/>
      <w:iCs/>
      <w:sz w:val="26"/>
      <w:szCs w:val="26"/>
    </w:rPr>
  </w:style>
  <w:style w:type="character" w:styleId="6">
    <w:name w:val="Заголовок 6 Знак"/>
    <w:basedOn w:val="DefaultParagraphFont"/>
    <w:qFormat/>
    <w:rPr>
      <w:rFonts w:ascii="Calibri" w:hAnsi="Calibri" w:eastAsia="Times New Roman"/>
      <w:b/>
      <w:bCs/>
      <w:sz w:val="22"/>
      <w:szCs w:val="22"/>
    </w:rPr>
  </w:style>
  <w:style w:type="character" w:styleId="7">
    <w:name w:val="Заголовок 7 Знак"/>
    <w:basedOn w:val="DefaultParagraphFont"/>
    <w:qFormat/>
    <w:rPr>
      <w:rFonts w:ascii="Calibri" w:hAnsi="Calibri" w:eastAsia="Times New Roman"/>
      <w:sz w:val="24"/>
      <w:szCs w:val="24"/>
    </w:rPr>
  </w:style>
  <w:style w:type="character" w:styleId="8">
    <w:name w:val="Заголовок 8 Знак"/>
    <w:basedOn w:val="DefaultParagraphFont"/>
    <w:qFormat/>
    <w:rPr>
      <w:i/>
      <w:sz w:val="24"/>
      <w:szCs w:val="24"/>
    </w:rPr>
  </w:style>
  <w:style w:type="character" w:styleId="9">
    <w:name w:val="Заголовок 9 Знак"/>
    <w:basedOn w:val="DefaultParagraphFont"/>
    <w:qFormat/>
    <w:rPr>
      <w:b/>
      <w:sz w:val="28"/>
      <w:szCs w:val="24"/>
    </w:rPr>
  </w:style>
  <w:style w:type="character" w:styleId="Style5">
    <w:name w:val="Основной текст с отступом Знак"/>
    <w:basedOn w:val="DefaultParagraphFont"/>
    <w:qFormat/>
    <w:rPr>
      <w:sz w:val="28"/>
      <w:szCs w:val="24"/>
    </w:rPr>
  </w:style>
  <w:style w:type="character" w:styleId="Style6">
    <w:name w:val="Основной текст Знак"/>
    <w:basedOn w:val="DefaultParagraphFont"/>
    <w:qFormat/>
    <w:rPr>
      <w:b/>
      <w:sz w:val="36"/>
      <w:szCs w:val="24"/>
    </w:rPr>
  </w:style>
  <w:style w:type="character" w:styleId="Style7">
    <w:name w:val="Нижний колонтитул Знак"/>
    <w:basedOn w:val="DefaultParagraphFont"/>
    <w:qFormat/>
    <w:rPr>
      <w:sz w:val="24"/>
      <w:szCs w:val="24"/>
    </w:rPr>
  </w:style>
  <w:style w:type="character" w:styleId="PageNumber">
    <w:name w:val="Page Number"/>
    <w:basedOn w:val="DefaultParagraphFont"/>
    <w:rPr>
      <w:sz w:val="24"/>
      <w:szCs w:val="24"/>
    </w:rPr>
  </w:style>
  <w:style w:type="character" w:styleId="Style8">
    <w:name w:val="Верхний колонтитул Знак"/>
    <w:basedOn w:val="DefaultParagraphFont"/>
    <w:qFormat/>
    <w:rPr>
      <w:sz w:val="24"/>
      <w:szCs w:val="24"/>
    </w:rPr>
  </w:style>
  <w:style w:type="character" w:styleId="Style9">
    <w:name w:val="Заголовок Знак"/>
    <w:basedOn w:val="DefaultParagraphFont"/>
    <w:qFormat/>
    <w:rPr>
      <w:b/>
      <w:sz w:val="32"/>
      <w:szCs w:val="24"/>
    </w:rPr>
  </w:style>
  <w:style w:type="character" w:styleId="21">
    <w:name w:val="Основной текст 2 Знак"/>
    <w:basedOn w:val="DefaultParagraphFont"/>
    <w:qFormat/>
    <w:rPr>
      <w:sz w:val="24"/>
      <w:szCs w:val="24"/>
    </w:rPr>
  </w:style>
  <w:style w:type="character" w:styleId="31">
    <w:name w:val="Основной текст 3 Знак"/>
    <w:basedOn w:val="DefaultParagraphFont"/>
    <w:qFormat/>
    <w:rPr>
      <w:sz w:val="16"/>
      <w:szCs w:val="24"/>
    </w:rPr>
  </w:style>
  <w:style w:type="character" w:styleId="32">
    <w:name w:val="Основной текст с отступом 3 Знак"/>
    <w:basedOn w:val="DefaultParagraphFont"/>
    <w:qFormat/>
    <w:rPr>
      <w:sz w:val="16"/>
      <w:szCs w:val="24"/>
    </w:rPr>
  </w:style>
  <w:style w:type="character" w:styleId="22">
    <w:name w:val="Основной текст с отступом 2 Знак"/>
    <w:basedOn w:val="DefaultParagraphFont"/>
    <w:qFormat/>
    <w:rPr>
      <w:sz w:val="24"/>
      <w:szCs w:val="24"/>
    </w:rPr>
  </w:style>
  <w:style w:type="character" w:styleId="Style10">
    <w:name w:val="Текст сноски Знак"/>
    <w:basedOn w:val="DefaultParagraphFont"/>
    <w:qFormat/>
    <w:rPr>
      <w:sz w:val="24"/>
      <w:szCs w:val="24"/>
    </w:rPr>
  </w:style>
  <w:style w:type="character" w:styleId="Style11">
    <w:name w:val="Текст примечания Знак"/>
    <w:basedOn w:val="DefaultParagraphFont"/>
    <w:qFormat/>
    <w:rPr>
      <w:sz w:val="24"/>
      <w:szCs w:val="24"/>
    </w:rPr>
  </w:style>
  <w:style w:type="character" w:styleId="Hyperlink">
    <w:name w:val="Hyperlink"/>
    <w:basedOn w:val="DefaultParagraphFont"/>
    <w:rPr>
      <w:color w:val="0000FF"/>
      <w:sz w:val="24"/>
      <w:szCs w:val="24"/>
      <w:u w:val="single"/>
    </w:rPr>
  </w:style>
  <w:style w:type="character" w:styleId="b-serp-urlitem2">
    <w:name w:val="b-serp-url__item2"/>
    <w:basedOn w:val="DefaultParagraphFont"/>
    <w:qFormat/>
    <w:rPr>
      <w:sz w:val="24"/>
      <w:szCs w:val="24"/>
    </w:rPr>
  </w:style>
  <w:style w:type="character" w:styleId="Style12">
    <w:name w:val="Текст выноски Знак"/>
    <w:basedOn w:val="DefaultParagraphFont"/>
    <w:qFormat/>
    <w:rPr>
      <w:rFonts w:ascii="Tahoma" w:hAnsi="Tahoma"/>
      <w:sz w:val="16"/>
      <w:szCs w:val="24"/>
    </w:rPr>
  </w:style>
  <w:style w:type="character" w:styleId="Style13">
    <w:name w:val="Красная строка Знак"/>
    <w:basedOn w:val="Style6"/>
    <w:qFormat/>
    <w:rPr>
      <w:b w:val="false"/>
      <w:sz w:val="24"/>
      <w:szCs w:val="24"/>
    </w:rPr>
  </w:style>
  <w:style w:type="character" w:styleId="23">
    <w:name w:val="Красная строка 2 Знак"/>
    <w:basedOn w:val="Style5"/>
    <w:qFormat/>
    <w:rPr>
      <w:sz w:val="24"/>
      <w:szCs w:val="24"/>
    </w:rPr>
  </w:style>
  <w:style w:type="character" w:styleId="Strong">
    <w:name w:val="Strong"/>
    <w:basedOn w:val="DefaultParagraphFont"/>
    <w:qFormat/>
    <w:rPr>
      <w:b/>
      <w:sz w:val="24"/>
      <w:szCs w:val="24"/>
    </w:rPr>
  </w:style>
  <w:style w:type="character" w:styleId="Style14">
    <w:name w:val="Текст Знак"/>
    <w:qFormat/>
    <w:rPr>
      <w:rFonts w:ascii="Courier New" w:hAnsi="Courier New"/>
      <w:lang w:val="ru-RU" w:eastAsia="ru-RU"/>
    </w:rPr>
  </w:style>
  <w:style w:type="character" w:styleId="11">
    <w:name w:val="Текст Знак1"/>
    <w:basedOn w:val="DefaultParagraphFont"/>
    <w:qFormat/>
    <w:rPr>
      <w:rFonts w:ascii="Courier New" w:hAnsi="Courier New" w:cs="Courier New"/>
      <w:sz w:val="24"/>
      <w:szCs w:val="24"/>
    </w:rPr>
  </w:style>
  <w:style w:type="character" w:styleId="117">
    <w:name w:val="Текст Знак117"/>
    <w:basedOn w:val="DefaultParagraphFont"/>
    <w:qFormat/>
    <w:rPr>
      <w:rFonts w:ascii="Courier New" w:hAnsi="Courier New" w:cs="Courier New"/>
      <w:sz w:val="24"/>
      <w:szCs w:val="24"/>
    </w:rPr>
  </w:style>
  <w:style w:type="character" w:styleId="116">
    <w:name w:val="Текст Знак116"/>
    <w:basedOn w:val="DefaultParagraphFont"/>
    <w:qFormat/>
    <w:rPr>
      <w:rFonts w:ascii="Courier New" w:hAnsi="Courier New" w:cs="Courier New"/>
      <w:sz w:val="24"/>
      <w:szCs w:val="24"/>
    </w:rPr>
  </w:style>
  <w:style w:type="character" w:styleId="115">
    <w:name w:val="Текст Знак115"/>
    <w:basedOn w:val="DefaultParagraphFont"/>
    <w:qFormat/>
    <w:rPr>
      <w:rFonts w:ascii="Courier New" w:hAnsi="Courier New" w:cs="Courier New"/>
      <w:sz w:val="24"/>
      <w:szCs w:val="24"/>
    </w:rPr>
  </w:style>
  <w:style w:type="character" w:styleId="114">
    <w:name w:val="Текст Знак114"/>
    <w:basedOn w:val="DefaultParagraphFont"/>
    <w:qFormat/>
    <w:rPr>
      <w:rFonts w:ascii="Courier New" w:hAnsi="Courier New" w:cs="Courier New"/>
      <w:sz w:val="24"/>
      <w:szCs w:val="24"/>
    </w:rPr>
  </w:style>
  <w:style w:type="character" w:styleId="113">
    <w:name w:val="Текст Знак113"/>
    <w:basedOn w:val="DefaultParagraphFont"/>
    <w:qFormat/>
    <w:rPr>
      <w:rFonts w:ascii="Courier New" w:hAnsi="Courier New" w:cs="Courier New"/>
      <w:sz w:val="24"/>
      <w:szCs w:val="24"/>
    </w:rPr>
  </w:style>
  <w:style w:type="character" w:styleId="112">
    <w:name w:val="Текст Знак112"/>
    <w:basedOn w:val="DefaultParagraphFont"/>
    <w:qFormat/>
    <w:rPr>
      <w:rFonts w:ascii="Courier New" w:hAnsi="Courier New" w:cs="Courier New"/>
      <w:sz w:val="24"/>
      <w:szCs w:val="24"/>
    </w:rPr>
  </w:style>
  <w:style w:type="character" w:styleId="111">
    <w:name w:val="Текст Знак111"/>
    <w:basedOn w:val="DefaultParagraphFont"/>
    <w:qFormat/>
    <w:rPr>
      <w:rFonts w:ascii="Courier New" w:hAnsi="Courier New" w:cs="Courier New"/>
      <w:sz w:val="24"/>
      <w:szCs w:val="24"/>
    </w:rPr>
  </w:style>
  <w:style w:type="character" w:styleId="110">
    <w:name w:val="Текст Знак110"/>
    <w:basedOn w:val="DefaultParagraphFont"/>
    <w:qFormat/>
    <w:rPr>
      <w:rFonts w:ascii="Courier New" w:hAnsi="Courier New" w:cs="Courier New"/>
      <w:sz w:val="24"/>
      <w:szCs w:val="24"/>
    </w:rPr>
  </w:style>
  <w:style w:type="character" w:styleId="19">
    <w:name w:val="Текст Знак19"/>
    <w:basedOn w:val="DefaultParagraphFont"/>
    <w:qFormat/>
    <w:rPr>
      <w:rFonts w:ascii="Courier New" w:hAnsi="Courier New" w:cs="Courier New"/>
      <w:sz w:val="24"/>
      <w:szCs w:val="24"/>
    </w:rPr>
  </w:style>
  <w:style w:type="character" w:styleId="18">
    <w:name w:val="Текст Знак18"/>
    <w:basedOn w:val="DefaultParagraphFont"/>
    <w:qFormat/>
    <w:rPr>
      <w:rFonts w:ascii="Courier New" w:hAnsi="Courier New" w:cs="Courier New"/>
      <w:sz w:val="24"/>
      <w:szCs w:val="24"/>
    </w:rPr>
  </w:style>
  <w:style w:type="character" w:styleId="17">
    <w:name w:val="Текст Знак17"/>
    <w:basedOn w:val="DefaultParagraphFont"/>
    <w:qFormat/>
    <w:rPr>
      <w:rFonts w:ascii="Courier New" w:hAnsi="Courier New" w:cs="Courier New"/>
      <w:sz w:val="24"/>
      <w:szCs w:val="24"/>
    </w:rPr>
  </w:style>
  <w:style w:type="character" w:styleId="16">
    <w:name w:val="Текст Знак16"/>
    <w:basedOn w:val="DefaultParagraphFont"/>
    <w:qFormat/>
    <w:rPr>
      <w:rFonts w:ascii="Courier New" w:hAnsi="Courier New" w:cs="Courier New"/>
      <w:sz w:val="24"/>
      <w:szCs w:val="24"/>
    </w:rPr>
  </w:style>
  <w:style w:type="character" w:styleId="15">
    <w:name w:val="Текст Знак15"/>
    <w:basedOn w:val="DefaultParagraphFont"/>
    <w:qFormat/>
    <w:rPr>
      <w:rFonts w:ascii="Courier New" w:hAnsi="Courier New" w:cs="Courier New"/>
      <w:sz w:val="24"/>
      <w:szCs w:val="24"/>
    </w:rPr>
  </w:style>
  <w:style w:type="character" w:styleId="14">
    <w:name w:val="Текст Знак14"/>
    <w:basedOn w:val="DefaultParagraphFont"/>
    <w:qFormat/>
    <w:rPr>
      <w:rFonts w:ascii="Courier New" w:hAnsi="Courier New" w:cs="Courier New"/>
      <w:sz w:val="24"/>
      <w:szCs w:val="24"/>
    </w:rPr>
  </w:style>
  <w:style w:type="character" w:styleId="13">
    <w:name w:val="Текст Знак13"/>
    <w:basedOn w:val="DefaultParagraphFont"/>
    <w:qFormat/>
    <w:rPr>
      <w:rFonts w:ascii="Courier New" w:hAnsi="Courier New" w:cs="Courier New"/>
      <w:sz w:val="24"/>
      <w:szCs w:val="24"/>
    </w:rPr>
  </w:style>
  <w:style w:type="character" w:styleId="12">
    <w:name w:val="Текст Знак12"/>
    <w:basedOn w:val="DefaultParagraphFont"/>
    <w:qFormat/>
    <w:rPr>
      <w:rFonts w:ascii="Courier New" w:hAnsi="Courier New" w:cs="Courier New"/>
      <w:sz w:val="24"/>
      <w:szCs w:val="24"/>
    </w:rPr>
  </w:style>
  <w:style w:type="character" w:styleId="118">
    <w:name w:val="Текст Знак11"/>
    <w:basedOn w:val="DefaultParagraphFont"/>
    <w:qFormat/>
    <w:rPr>
      <w:rFonts w:ascii="Courier New" w:hAnsi="Courier New" w:cs="Courier New"/>
      <w:sz w:val="24"/>
      <w:szCs w:val="24"/>
    </w:rPr>
  </w:style>
  <w:style w:type="character" w:styleId="FollowedHyperlink">
    <w:name w:val="FollowedHyperlink"/>
    <w:basedOn w:val="DefaultParagraphFont"/>
    <w:rPr>
      <w:color w:val="800080"/>
      <w:sz w:val="24"/>
      <w:szCs w:val="24"/>
      <w:u w:val="single"/>
    </w:rPr>
  </w:style>
  <w:style w:type="character" w:styleId="61">
    <w:name w:val="Основной текст (6)_"/>
    <w:qFormat/>
    <w:rPr>
      <w:b/>
      <w:sz w:val="16"/>
      <w:shd w:fill="FFFFFF" w:val="clear"/>
    </w:rPr>
  </w:style>
  <w:style w:type="character" w:styleId="hps">
    <w:name w:val="hps"/>
    <w:qFormat/>
    <w:rPr/>
  </w:style>
  <w:style w:type="character" w:styleId="28pt">
    <w:name w:val="Основной текст (2) + 8 pt,Полужирный"/>
    <w:qFormat/>
    <w:rPr>
      <w:rFonts w:ascii="Times New Roman" w:hAnsi="Times New Roman"/>
      <w:b/>
      <w:sz w:val="16"/>
      <w:shd w:fill="FFFFFF" w:val="clear"/>
    </w:rPr>
  </w:style>
  <w:style w:type="character" w:styleId="51">
    <w:name w:val="Основной текст (5)_"/>
    <w:qFormat/>
    <w:rPr>
      <w:sz w:val="17"/>
      <w:shd w:fill="FFFFFF" w:val="clear"/>
    </w:rPr>
  </w:style>
  <w:style w:type="character" w:styleId="Style15">
    <w:name w:val="Основной текст_"/>
    <w:qFormat/>
    <w:rPr>
      <w:sz w:val="21"/>
    </w:rPr>
  </w:style>
  <w:style w:type="character" w:styleId="24">
    <w:name w:val="Основной текст (2)_"/>
    <w:qFormat/>
    <w:rPr>
      <w:b/>
      <w:sz w:val="21"/>
    </w:rPr>
  </w:style>
  <w:style w:type="character" w:styleId="33">
    <w:name w:val="Основной текст3"/>
    <w:qFormat/>
    <w:rPr>
      <w:rFonts w:ascii="Times New Roman" w:hAnsi="Times New Roman"/>
      <w:color w:val="000000"/>
      <w:spacing w:val="0"/>
      <w:w w:val="100"/>
      <w:sz w:val="21"/>
      <w:u w:val="none"/>
      <w:lang w:val="ru-RU" w:eastAsia="en-US"/>
    </w:rPr>
  </w:style>
  <w:style w:type="character" w:styleId="610pt2">
    <w:name w:val="Основной текст (6) + 10 pt,Полужирный2"/>
    <w:qFormat/>
    <w:rPr>
      <w:b/>
      <w:sz w:val="20"/>
    </w:rPr>
  </w:style>
  <w:style w:type="character" w:styleId="41">
    <w:name w:val="Знак Знак4"/>
    <w:qFormat/>
    <w:rPr>
      <w:lang w:val="ru-RU" w:eastAsia="ru-RU"/>
    </w:rPr>
  </w:style>
  <w:style w:type="character" w:styleId="Heading1Char">
    <w:name w:val="Heading 1 Char"/>
    <w:qFormat/>
    <w:rPr>
      <w:rFonts w:ascii="Times New Roman" w:hAnsi="Times New Roman"/>
      <w:sz w:val="20"/>
      <w:lang w:val="en-US" w:eastAsia="ru-RU"/>
    </w:rPr>
  </w:style>
  <w:style w:type="character" w:styleId="ListParagraphChar">
    <w:name w:val="List Paragraph Char"/>
    <w:qFormat/>
    <w:rPr>
      <w:rFonts w:ascii="Calibri" w:hAnsi="Calibri"/>
      <w:sz w:val="22"/>
      <w:lang w:val="en-US" w:eastAsia="en-US"/>
    </w:rPr>
  </w:style>
  <w:style w:type="character" w:styleId="Emphasis">
    <w:name w:val="Emphasis"/>
    <w:basedOn w:val="DefaultParagraphFont"/>
    <w:qFormat/>
    <w:rPr>
      <w:i/>
      <w:sz w:val="24"/>
      <w:szCs w:val="24"/>
    </w:rPr>
  </w:style>
  <w:style w:type="character" w:styleId="28pt11">
    <w:name w:val="Основной текст (2) + 8 pt1,Полужирный1"/>
    <w:qFormat/>
    <w:rPr>
      <w:rFonts w:ascii="Times New Roman" w:hAnsi="Times New Roman"/>
      <w:b/>
      <w:spacing w:val="0"/>
      <w:sz w:val="16"/>
    </w:rPr>
  </w:style>
  <w:style w:type="character" w:styleId="ListParagraphMultilevelparaIIListParagraph1ListParagraphnumberedaNumberedlist">
    <w:name w:val="Абзац списка Знак,List_Paragraph Знак,Multilevel para_II Знак,List Paragraph1 Знак,List Paragraph (numbered (a)) Знак,Numbered list Знак"/>
    <w:qFormat/>
    <w:rPr>
      <w:rFonts w:ascii="Calibri" w:hAnsi="Calibri"/>
      <w:sz w:val="22"/>
    </w:rPr>
  </w:style>
  <w:style w:type="character" w:styleId="LineNumber">
    <w:name w:val="Line Number"/>
    <w:basedOn w:val="DefaultParagraphFont"/>
    <w:rPr>
      <w:sz w:val="24"/>
      <w:szCs w:val="24"/>
    </w:rPr>
  </w:style>
  <w:style w:type="character" w:styleId="FontStyle26">
    <w:name w:val="Font Style26"/>
    <w:qFormat/>
    <w:rPr>
      <w:rFonts w:ascii="Times New Roman" w:hAnsi="Times New Roman"/>
      <w:b/>
      <w:sz w:val="26"/>
    </w:rPr>
  </w:style>
  <w:style w:type="character" w:styleId="FontStyle29">
    <w:name w:val="Font Style29"/>
    <w:qFormat/>
    <w:rPr>
      <w:rFonts w:ascii="Times New Roman" w:hAnsi="Times New Roman"/>
      <w:sz w:val="26"/>
    </w:rPr>
  </w:style>
  <w:style w:type="character" w:styleId="Style16">
    <w:name w:val="Ïîäçàãîëîâîê Çíàê"/>
    <w:basedOn w:val="DefaultParagraphFont"/>
    <w:qFormat/>
    <w:rPr>
      <w:rFonts w:ascii="PANDA Baltic UZ" w:hAnsi="PANDA Baltic UZ"/>
      <w:sz w:val="28"/>
      <w:szCs w:val="24"/>
    </w:rPr>
  </w:style>
  <w:style w:type="character" w:styleId="119">
    <w:name w:val="Знак Знак1"/>
    <w:qFormat/>
    <w:rPr>
      <w:rFonts w:ascii="Courier New" w:hAnsi="Courier New"/>
      <w:lang w:val="ru-RU" w:eastAsia="ru-RU"/>
    </w:rPr>
  </w:style>
  <w:style w:type="character" w:styleId="PlainTextChar">
    <w:name w:val="Plain Text Char"/>
    <w:qFormat/>
    <w:rPr>
      <w:rFonts w:ascii="Courier New" w:hAnsi="Courier New"/>
      <w:sz w:val="20"/>
    </w:rPr>
  </w:style>
  <w:style w:type="character" w:styleId="FontStyle39">
    <w:name w:val="Font Style39"/>
    <w:qFormat/>
    <w:rPr>
      <w:rFonts w:ascii="Times New Roman" w:hAnsi="Times New Roman"/>
      <w:sz w:val="26"/>
    </w:rPr>
  </w:style>
  <w:style w:type="character" w:styleId="TitleChar">
    <w:name w:val="Title Char"/>
    <w:qFormat/>
    <w:rPr>
      <w:rFonts w:ascii="Times New Roman" w:hAnsi="Times New Roman"/>
      <w:sz w:val="20"/>
      <w:lang w:val="ru-RU" w:eastAsia="ru-RU"/>
    </w:rPr>
  </w:style>
  <w:style w:type="character" w:styleId="BodyTextChar">
    <w:name w:val="Body Text Char"/>
    <w:qFormat/>
    <w:rPr>
      <w:rFonts w:ascii="Times New Roman" w:hAnsi="Times New Roman" w:eastAsia="MS Mincho"/>
      <w:sz w:val="24"/>
      <w:lang w:val="ru-RU" w:eastAsia="ja-JP"/>
    </w:rPr>
  </w:style>
  <w:style w:type="character" w:styleId="161">
    <w:name w:val="Знак Знак16"/>
    <w:qFormat/>
    <w:rPr>
      <w:rFonts w:ascii="Arial" w:hAnsi="Arial" w:eastAsia="MS Mincho"/>
      <w:b/>
      <w:kern w:val="2"/>
      <w:sz w:val="32"/>
      <w:lang w:val="ru-RU" w:eastAsia="ja-JP"/>
    </w:rPr>
  </w:style>
  <w:style w:type="character" w:styleId="151">
    <w:name w:val="Знак Знак15"/>
    <w:qFormat/>
    <w:rPr>
      <w:rFonts w:ascii="Arial" w:hAnsi="Arial" w:eastAsia="MS Mincho"/>
      <w:b/>
      <w:i/>
      <w:sz w:val="28"/>
      <w:lang w:val="ru-RU" w:eastAsia="ja-JP"/>
    </w:rPr>
  </w:style>
  <w:style w:type="character" w:styleId="141">
    <w:name w:val="Знак Знак14"/>
    <w:qFormat/>
    <w:rPr>
      <w:rFonts w:ascii="Cambria" w:hAnsi="Cambria"/>
      <w:b/>
      <w:color w:val="4F81BD"/>
      <w:sz w:val="24"/>
      <w:lang w:val="ru-RU" w:eastAsia="ja-JP"/>
    </w:rPr>
  </w:style>
  <w:style w:type="character" w:styleId="131">
    <w:name w:val="Çíàê Çíàê13"/>
    <w:qFormat/>
    <w:rPr>
      <w:rFonts w:ascii="BalticaUzbek" w:hAnsi="BalticaUzbek" w:eastAsia="MS Mincho"/>
      <w:sz w:val="24"/>
      <w:lang w:val="ru-RU" w:eastAsia="ja-JP"/>
    </w:rPr>
  </w:style>
  <w:style w:type="character" w:styleId="121">
    <w:name w:val="Знак Знак12"/>
    <w:qFormat/>
    <w:rPr>
      <w:rFonts w:ascii="Times New Roman" w:hAnsi="Times New Roman"/>
      <w:sz w:val="20"/>
      <w:lang w:val="ru-RU" w:eastAsia="ru-RU"/>
    </w:rPr>
  </w:style>
  <w:style w:type="character" w:styleId="1110">
    <w:name w:val="Çíàê Çíàê11"/>
    <w:qFormat/>
    <w:rPr>
      <w:rFonts w:ascii="PANDA Baltic UZ" w:hAnsi="PANDA Baltic UZ"/>
      <w:sz w:val="20"/>
      <w:lang w:val="ru-RU" w:eastAsia="ru-RU"/>
    </w:rPr>
  </w:style>
  <w:style w:type="character" w:styleId="10">
    <w:name w:val="Знак Знак10"/>
    <w:qFormat/>
    <w:rPr>
      <w:rFonts w:ascii="Times New Roman" w:hAnsi="Times New Roman" w:eastAsia="MS Mincho"/>
      <w:sz w:val="24"/>
      <w:lang w:val="ru-RU" w:eastAsia="ja-JP"/>
    </w:rPr>
  </w:style>
  <w:style w:type="character" w:styleId="91">
    <w:name w:val="Знак Знак9"/>
    <w:qFormat/>
    <w:rPr>
      <w:rFonts w:ascii="Times New Roman" w:hAnsi="Times New Roman" w:eastAsia="MS Mincho"/>
      <w:sz w:val="16"/>
      <w:lang w:val="ru-RU" w:eastAsia="ja-JP"/>
    </w:rPr>
  </w:style>
  <w:style w:type="character" w:styleId="81">
    <w:name w:val="Знак Знак8"/>
    <w:qFormat/>
    <w:rPr>
      <w:rFonts w:ascii="Times New Roman" w:hAnsi="Times New Roman" w:eastAsia="MS Mincho"/>
      <w:sz w:val="24"/>
      <w:lang w:val="ru-RU" w:eastAsia="ja-JP"/>
    </w:rPr>
  </w:style>
  <w:style w:type="character" w:styleId="71">
    <w:name w:val="Знак Знак7"/>
    <w:qFormat/>
    <w:rPr>
      <w:rFonts w:ascii="Times New Roman" w:hAnsi="Times New Roman" w:eastAsia="MS Mincho"/>
      <w:sz w:val="24"/>
      <w:lang w:val="ru-RU" w:eastAsia="ja-JP"/>
    </w:rPr>
  </w:style>
  <w:style w:type="character" w:styleId="52">
    <w:name w:val="Знак Знак5"/>
    <w:qFormat/>
    <w:rPr>
      <w:rFonts w:ascii="Times New Roman" w:hAnsi="Times New Roman" w:eastAsia="MS Mincho"/>
      <w:sz w:val="24"/>
      <w:lang w:val="ru-RU" w:eastAsia="ja-JP"/>
    </w:rPr>
  </w:style>
  <w:style w:type="character" w:styleId="34">
    <w:name w:val="Знак Знак3"/>
    <w:qFormat/>
    <w:rPr>
      <w:rFonts w:ascii="Courier New" w:hAnsi="Courier New"/>
      <w:sz w:val="20"/>
      <w:lang w:val="ru-RU" w:eastAsia="ru-RU"/>
    </w:rPr>
  </w:style>
  <w:style w:type="character" w:styleId="25">
    <w:name w:val="Знак Знак2"/>
    <w:qFormat/>
    <w:rPr>
      <w:rFonts w:ascii="Times New Roman" w:hAnsi="Times New Roman" w:eastAsia="MS Mincho"/>
      <w:sz w:val="24"/>
      <w:lang w:val="ru-RU" w:eastAsia="ja-JP"/>
    </w:rPr>
  </w:style>
  <w:style w:type="character" w:styleId="fontstyle01">
    <w:name w:val="fontstyle01"/>
    <w:qFormat/>
    <w:rPr>
      <w:rFonts w:ascii="ArialMT" w:hAnsi="ArialMT"/>
      <w:color w:val="000000"/>
      <w:sz w:val="28"/>
    </w:rPr>
  </w:style>
  <w:style w:type="character" w:styleId="29">
    <w:name w:val="Знак Знак29"/>
    <w:qFormat/>
    <w:rPr>
      <w:rFonts w:ascii="Arial" w:hAnsi="Arial" w:eastAsia="MS Mincho"/>
      <w:b/>
      <w:kern w:val="2"/>
      <w:sz w:val="32"/>
      <w:lang w:val="ru-RU" w:eastAsia="ja-JP"/>
    </w:rPr>
  </w:style>
  <w:style w:type="character" w:styleId="fontstyle21">
    <w:name w:val="fontstyle21"/>
    <w:qFormat/>
    <w:rPr>
      <w:rFonts w:ascii="Wingdings-Regular" w:hAnsi="Wingdings-Regular"/>
      <w:color w:val="000000"/>
      <w:sz w:val="24"/>
    </w:rPr>
  </w:style>
  <w:style w:type="character" w:styleId="fontstyle31">
    <w:name w:val="fontstyle31"/>
    <w:qFormat/>
    <w:rPr>
      <w:rFonts w:ascii="Wingdings-Regular" w:hAnsi="Wingdings-Regular"/>
      <w:color w:val="000000"/>
      <w:sz w:val="22"/>
    </w:rPr>
  </w:style>
  <w:style w:type="character" w:styleId="BodyTextIndent3Char">
    <w:name w:val="Body Text Indent 3 Char"/>
    <w:qFormat/>
    <w:rPr>
      <w:rFonts w:ascii="BalticaUzbek" w:hAnsi="BalticaUzbek" w:eastAsia="MS Mincho"/>
      <w:sz w:val="24"/>
      <w:lang w:val="ru-RU" w:eastAsia="ja-JP"/>
    </w:rPr>
  </w:style>
  <w:style w:type="character" w:styleId="shorttext">
    <w:name w:val="short_text"/>
    <w:qFormat/>
    <w:rPr/>
  </w:style>
  <w:style w:type="character" w:styleId="210">
    <w:name w:val="Знак Знак210"/>
    <w:qFormat/>
    <w:rPr>
      <w:sz w:val="16"/>
      <w:lang w:val="ru-RU" w:eastAsia="ru-RU"/>
    </w:rPr>
  </w:style>
  <w:style w:type="character" w:styleId="171">
    <w:name w:val="Знак Знак17"/>
    <w:qFormat/>
    <w:rPr>
      <w:rFonts w:ascii="Courier New" w:hAnsi="Courier New"/>
      <w:lang w:val="ru-RU" w:eastAsia="ru-RU"/>
    </w:rPr>
  </w:style>
  <w:style w:type="character" w:styleId="Heading2Char">
    <w:name w:val="Heading 2 Char"/>
    <w:qFormat/>
    <w:rPr>
      <w:rFonts w:ascii="Arial" w:hAnsi="Arial" w:eastAsia="MS Mincho"/>
      <w:b/>
      <w:i/>
      <w:sz w:val="28"/>
      <w:lang w:val="ru-RU" w:eastAsia="ja-JP"/>
    </w:rPr>
  </w:style>
  <w:style w:type="character" w:styleId="Heading3Char">
    <w:name w:val="Heading 3 Char"/>
    <w:qFormat/>
    <w:rPr>
      <w:rFonts w:ascii="BalticaUzbek" w:hAnsi="BalticaUzbek" w:eastAsia="MS Mincho"/>
      <w:b/>
      <w:sz w:val="24"/>
      <w:lang w:val="ru-RU" w:eastAsia="ja-JP"/>
    </w:rPr>
  </w:style>
  <w:style w:type="character" w:styleId="BodyTextIndentChar">
    <w:name w:val="Body Text Indent Char"/>
    <w:qFormat/>
    <w:rPr>
      <w:rFonts w:ascii="BalticaUzbek" w:hAnsi="BalticaUzbek" w:eastAsia="MS Mincho"/>
      <w:sz w:val="24"/>
      <w:lang w:val="ru-RU" w:eastAsia="ja-JP"/>
    </w:rPr>
  </w:style>
  <w:style w:type="character" w:styleId="FooterChar">
    <w:name w:val="Footer Char"/>
    <w:qFormat/>
    <w:rPr>
      <w:lang w:val="en-US" w:eastAsia="ru-RU"/>
    </w:rPr>
  </w:style>
  <w:style w:type="character" w:styleId="BodyTextIndent2Char">
    <w:name w:val="Body Text Indent 2 Char"/>
    <w:qFormat/>
    <w:rPr>
      <w:rFonts w:eastAsia="MS Mincho"/>
      <w:sz w:val="24"/>
      <w:lang w:val="ru-RU" w:eastAsia="ja-JP"/>
    </w:rPr>
  </w:style>
  <w:style w:type="character" w:styleId="BodyText3Char">
    <w:name w:val="Body Text 3 Char"/>
    <w:qFormat/>
    <w:rPr>
      <w:rFonts w:ascii="BalticaUzbek" w:hAnsi="BalticaUzbek"/>
      <w:b/>
      <w:sz w:val="28"/>
      <w:lang w:val="ru-RU" w:eastAsia="ru-RU"/>
    </w:rPr>
  </w:style>
  <w:style w:type="character" w:styleId="SubtitleChar">
    <w:name w:val="Subtitle Char"/>
    <w:qFormat/>
    <w:rPr>
      <w:rFonts w:ascii="PANDA Baltic UZ" w:hAnsi="PANDA Baltic UZ"/>
      <w:sz w:val="28"/>
      <w:lang w:val="ru-RU" w:eastAsia="ru-RU"/>
    </w:rPr>
  </w:style>
  <w:style w:type="character" w:styleId="HeaderChar">
    <w:name w:val="Header Char"/>
    <w:qFormat/>
    <w:rPr>
      <w:rFonts w:eastAsia="MS Mincho"/>
      <w:sz w:val="24"/>
      <w:lang w:val="ru-RU" w:eastAsia="ja-JP"/>
    </w:rPr>
  </w:style>
  <w:style w:type="character" w:styleId="44">
    <w:name w:val="Знак Знак44"/>
    <w:qFormat/>
    <w:rPr>
      <w:rFonts w:ascii="Arial" w:hAnsi="Arial" w:eastAsia="MS Mincho"/>
      <w:b/>
      <w:kern w:val="2"/>
      <w:sz w:val="32"/>
      <w:lang w:val="ru-RU" w:eastAsia="ja-JP"/>
    </w:rPr>
  </w:style>
  <w:style w:type="character" w:styleId="43">
    <w:name w:val="Знак Знак43"/>
    <w:qFormat/>
    <w:rPr>
      <w:rFonts w:ascii="Arial" w:hAnsi="Arial" w:eastAsia="MS Mincho"/>
      <w:b/>
      <w:i/>
      <w:sz w:val="28"/>
      <w:lang w:val="ru-RU" w:eastAsia="ja-JP"/>
    </w:rPr>
  </w:style>
  <w:style w:type="character" w:styleId="42">
    <w:name w:val="Çíàê Çíàê42"/>
    <w:qFormat/>
    <w:rPr>
      <w:rFonts w:ascii="BalticaUzbek" w:hAnsi="BalticaUzbek" w:eastAsia="MS Mincho"/>
      <w:b/>
      <w:sz w:val="24"/>
      <w:lang w:val="ru-RU" w:eastAsia="ja-JP"/>
    </w:rPr>
  </w:style>
  <w:style w:type="character" w:styleId="40">
    <w:name w:val="Çíàê Çíàê40"/>
    <w:qFormat/>
    <w:rPr>
      <w:rFonts w:ascii="BalticaUzbek" w:hAnsi="BalticaUzbek" w:eastAsia="MS Mincho"/>
      <w:sz w:val="24"/>
      <w:lang w:val="ru-RU" w:eastAsia="ja-JP"/>
    </w:rPr>
  </w:style>
  <w:style w:type="character" w:styleId="39">
    <w:name w:val="Çíàê Çíàê39"/>
    <w:qFormat/>
    <w:rPr>
      <w:rFonts w:ascii="BalticaUzbek" w:hAnsi="BalticaUzbek" w:eastAsia="MS Mincho"/>
      <w:sz w:val="24"/>
      <w:lang w:val="ru-RU" w:eastAsia="ja-JP"/>
    </w:rPr>
  </w:style>
  <w:style w:type="character" w:styleId="38">
    <w:name w:val="Знак Знак38"/>
    <w:qFormat/>
    <w:rPr>
      <w:rFonts w:eastAsia="MS Mincho"/>
      <w:sz w:val="24"/>
      <w:lang w:val="ru-RU" w:eastAsia="ja-JP"/>
    </w:rPr>
  </w:style>
  <w:style w:type="character" w:styleId="37">
    <w:name w:val="Знак Знак37"/>
    <w:qFormat/>
    <w:rPr>
      <w:lang w:val="en-US" w:eastAsia="ru-RU"/>
    </w:rPr>
  </w:style>
  <w:style w:type="character" w:styleId="36">
    <w:name w:val="Знак Знак36"/>
    <w:qFormat/>
    <w:rPr>
      <w:lang w:val="ru-RU" w:eastAsia="ru-RU"/>
    </w:rPr>
  </w:style>
  <w:style w:type="character" w:styleId="35">
    <w:name w:val="Знак Знак35"/>
    <w:qFormat/>
    <w:rPr>
      <w:rFonts w:ascii="Courier New" w:hAnsi="Courier New"/>
      <w:lang w:val="ru-RU" w:eastAsia="ru-RU"/>
    </w:rPr>
  </w:style>
  <w:style w:type="character" w:styleId="341">
    <w:name w:val="Знак Знак34"/>
    <w:qFormat/>
    <w:rPr>
      <w:sz w:val="28"/>
      <w:lang w:val="ru-RU" w:eastAsia="ru-RU"/>
    </w:rPr>
  </w:style>
  <w:style w:type="character" w:styleId="331">
    <w:name w:val="Знак Знак33"/>
    <w:qFormat/>
    <w:rPr>
      <w:rFonts w:eastAsia="MS Mincho"/>
      <w:sz w:val="24"/>
      <w:lang w:val="ru-RU" w:eastAsia="ja-JP"/>
    </w:rPr>
  </w:style>
  <w:style w:type="character" w:styleId="321">
    <w:name w:val="Знак Знак32"/>
    <w:qFormat/>
    <w:rPr>
      <w:rFonts w:eastAsia="MS Mincho"/>
      <w:sz w:val="16"/>
      <w:lang w:val="ru-RU" w:eastAsia="ja-JP"/>
    </w:rPr>
  </w:style>
  <w:style w:type="character" w:styleId="311">
    <w:name w:val="Çíàê Çíàê31"/>
    <w:qFormat/>
    <w:rPr>
      <w:rFonts w:ascii="PANDA Baltic UZ" w:hAnsi="PANDA Baltic UZ"/>
      <w:sz w:val="28"/>
      <w:lang w:val="ru-RU" w:eastAsia="ru-RU"/>
    </w:rPr>
  </w:style>
  <w:style w:type="character" w:styleId="27">
    <w:name w:val="Знак Знак27"/>
    <w:qFormat/>
    <w:rPr>
      <w:rFonts w:eastAsia="MS Mincho"/>
      <w:sz w:val="24"/>
      <w:lang w:val="ru-RU" w:eastAsia="ja-JP"/>
    </w:rPr>
  </w:style>
  <w:style w:type="character" w:styleId="191">
    <w:name w:val="Знак Знак19"/>
    <w:qFormat/>
    <w:rPr>
      <w:rFonts w:ascii="Courier New" w:hAnsi="Courier New"/>
      <w:lang w:val="ru-RU" w:eastAsia="ru-RU"/>
    </w:rPr>
  </w:style>
  <w:style w:type="character" w:styleId="241">
    <w:name w:val="Знак Знак24"/>
    <w:qFormat/>
    <w:rPr>
      <w:sz w:val="24"/>
      <w:lang w:val="ru-RU" w:eastAsia="ru-RU"/>
    </w:rPr>
  </w:style>
  <w:style w:type="character" w:styleId="251">
    <w:name w:val="Çíàê Çíàê25"/>
    <w:qFormat/>
    <w:rPr>
      <w:rFonts w:ascii="BalticaUzbek" w:hAnsi="BalticaUzbek"/>
      <w:sz w:val="28"/>
      <w:lang w:val="ru-RU" w:eastAsia="ru-RU"/>
    </w:rPr>
  </w:style>
  <w:style w:type="character" w:styleId="20">
    <w:name w:val="Знак Знак20"/>
    <w:qFormat/>
    <w:rPr>
      <w:lang w:val="ru-RU" w:eastAsia="ru-RU"/>
    </w:rPr>
  </w:style>
  <w:style w:type="character" w:styleId="221">
    <w:name w:val="Çíàê Çíàê22"/>
    <w:qFormat/>
    <w:rPr>
      <w:rFonts w:ascii="BalticaUzbek" w:hAnsi="BalticaUzbek" w:eastAsia="MS Mincho"/>
      <w:sz w:val="24"/>
      <w:lang w:val="ru-RU" w:eastAsia="ja-JP"/>
    </w:rPr>
  </w:style>
  <w:style w:type="character" w:styleId="231">
    <w:name w:val="Знак Знак23"/>
    <w:qFormat/>
    <w:rPr>
      <w:sz w:val="28"/>
    </w:rPr>
  </w:style>
  <w:style w:type="character" w:styleId="30">
    <w:name w:val="Знак Знак30"/>
    <w:qFormat/>
    <w:rPr>
      <w:rFonts w:ascii="Arial" w:hAnsi="Arial" w:eastAsia="MS Mincho"/>
      <w:b/>
      <w:kern w:val="2"/>
      <w:sz w:val="32"/>
      <w:lang w:val="en-US" w:eastAsia="ja-JP"/>
    </w:rPr>
  </w:style>
  <w:style w:type="character" w:styleId="291">
    <w:name w:val="Знак Знак291"/>
    <w:qFormat/>
    <w:rPr>
      <w:rFonts w:ascii="Arial" w:hAnsi="Arial" w:eastAsia="MS Mincho"/>
      <w:b/>
      <w:i/>
      <w:sz w:val="28"/>
      <w:lang w:val="en-US" w:eastAsia="ja-JP"/>
    </w:rPr>
  </w:style>
  <w:style w:type="character" w:styleId="28">
    <w:name w:val="Çíàê Çíàê28"/>
    <w:qFormat/>
    <w:rPr>
      <w:rFonts w:ascii="BalticaUzbek" w:hAnsi="BalticaUzbek" w:eastAsia="MS Mincho"/>
      <w:b/>
      <w:sz w:val="24"/>
      <w:lang w:val="en-US" w:eastAsia="ja-JP"/>
    </w:rPr>
  </w:style>
  <w:style w:type="character" w:styleId="211">
    <w:name w:val="Знак Знак21"/>
    <w:qFormat/>
    <w:rPr>
      <w:lang w:val="en-US" w:eastAsia="en-US"/>
    </w:rPr>
  </w:style>
  <w:style w:type="character" w:styleId="181">
    <w:name w:val="Знак Знак18"/>
    <w:qFormat/>
    <w:rPr>
      <w:rFonts w:eastAsia="MS Mincho"/>
      <w:sz w:val="24"/>
      <w:lang w:val="en-US" w:eastAsia="ja-JP"/>
    </w:rPr>
  </w:style>
  <w:style w:type="character" w:styleId="26">
    <w:name w:val="Çíàê Çíàê26"/>
    <w:qFormat/>
    <w:rPr>
      <w:rFonts w:ascii="BalticaUzbek" w:hAnsi="BalticaUzbek"/>
      <w:b/>
      <w:sz w:val="28"/>
    </w:rPr>
  </w:style>
  <w:style w:type="character" w:styleId="BodyTextChar1">
    <w:name w:val="Body Text Char1"/>
    <w:qFormat/>
    <w:rPr>
      <w:rFonts w:ascii="Times New Roman" w:hAnsi="Times New Roman" w:eastAsia="MS Mincho"/>
      <w:sz w:val="24"/>
      <w:lang w:val="en-US" w:eastAsia="ja-JP"/>
    </w:rPr>
  </w:style>
  <w:style w:type="character" w:styleId="TitleChar1">
    <w:name w:val="Title Char1"/>
    <w:qFormat/>
    <w:rPr>
      <w:rFonts w:ascii="Times New Roman" w:hAnsi="Times New Roman"/>
      <w:sz w:val="20"/>
      <w:lang w:val="en-US" w:eastAsia="ru-RU"/>
    </w:rPr>
  </w:style>
  <w:style w:type="character" w:styleId="BodyText2Char">
    <w:name w:val="Body Text 2 Char"/>
    <w:qFormat/>
    <w:rPr>
      <w:lang w:val="ru-RU" w:eastAsia="ru-RU"/>
    </w:rPr>
  </w:style>
  <w:style w:type="character" w:styleId="annotationreference">
    <w:name w:val="annotation reference"/>
    <w:basedOn w:val="DefaultParagraphFont"/>
    <w:qFormat/>
    <w:rPr>
      <w:sz w:val="16"/>
      <w:szCs w:val="24"/>
    </w:rPr>
  </w:style>
  <w:style w:type="character" w:styleId="Style17">
    <w:name w:val="Тема примечания Знак"/>
    <w:basedOn w:val="Style11"/>
    <w:qFormat/>
    <w:rPr>
      <w:b/>
      <w:sz w:val="24"/>
      <w:szCs w:val="24"/>
    </w:rPr>
  </w:style>
  <w:style w:type="character" w:styleId="Style18">
    <w:name w:val="подназвани Знак"/>
    <w:qFormat/>
    <w:rPr>
      <w:b/>
      <w:w w:val="106"/>
      <w:sz w:val="28"/>
      <w:lang w:val="uz-Cyrl-UZ" w:eastAsia="en-US"/>
    </w:rPr>
  </w:style>
  <w:style w:type="character" w:styleId="Style19">
    <w:name w:val="Без интервала Знак"/>
    <w:qFormat/>
    <w:rPr>
      <w:sz w:val="24"/>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widowControl/>
      <w:jc w:val="center"/>
      <w:textAlignment w:val="auto"/>
    </w:pPr>
    <w:rPr>
      <w:rFonts w:cs="Times New Roman"/>
      <w:b/>
      <w:sz w:val="36"/>
      <w:szCs w:val="20"/>
      <w:lang w:val="ru-RU" w:eastAsia="ru-RU" w:bidi="ar-SA"/>
    </w:rPr>
  </w:style>
  <w:style w:type="paragraph" w:styleId="List">
    <w:name w:val="List"/>
    <w:basedOn w:val="Normal"/>
    <w:pPr>
      <w:widowControl/>
      <w:ind w:hanging="283" w:start="283"/>
      <w:jc w:val="start"/>
      <w:textAlignment w:val="auto"/>
    </w:pPr>
    <w:rPr>
      <w:rFonts w:cs="Times New Roman"/>
      <w:sz w:val="24"/>
      <w:szCs w:val="24"/>
      <w:lang w:val="ru-RU" w:eastAsia="ru-RU" w:bidi="ar-SA"/>
    </w:rPr>
  </w:style>
  <w:style w:type="paragraph" w:styleId="Caption">
    <w:name w:val="Caption"/>
    <w:basedOn w:val="Normal"/>
    <w:next w:val="Normal"/>
    <w:qFormat/>
    <w:pPr>
      <w:widowControl/>
      <w:spacing w:before="120" w:after="0"/>
      <w:jc w:val="both"/>
      <w:textAlignment w:val="auto"/>
    </w:pPr>
    <w:rPr>
      <w:rFonts w:cs="Times New Roman"/>
      <w:b/>
      <w:bCs/>
      <w:sz w:val="28"/>
      <w:szCs w:val="28"/>
      <w:lang w:val="ru-RU" w:eastAsia="en-US" w:bidi="ar-SA"/>
    </w:rPr>
  </w:style>
  <w:style w:type="paragraph" w:styleId="Index">
    <w:name w:val="Index"/>
    <w:basedOn w:val="Normal"/>
    <w:qFormat/>
    <w:pPr>
      <w:suppressLineNumbers/>
    </w:pPr>
    <w:rPr>
      <w:rFonts w:cs="FreeSans"/>
    </w:rPr>
  </w:style>
  <w:style w:type="paragraph" w:styleId="NormalTable">
    <w:name w:val="Normal Table"/>
    <w:qFormat/>
    <w:pPr>
      <w:widowControl/>
      <w:bidi w:val="0"/>
      <w:jc w:val="start"/>
      <w:textAlignment w:val="auto"/>
    </w:pPr>
    <w:rPr>
      <w:rFonts w:ascii="Times New Roman" w:hAnsi="Times New Roman" w:eastAsia="Courier New" w:cs="Times New Roman"/>
      <w:color w:val="auto"/>
      <w:kern w:val="2"/>
      <w:sz w:val="20"/>
      <w:szCs w:val="20"/>
      <w:lang w:val="ru-RU" w:eastAsia="ru-RU" w:bidi="ar-SA"/>
    </w:rPr>
  </w:style>
  <w:style w:type="paragraph" w:styleId="BodyTextIndent">
    <w:name w:val="Body Text Indent"/>
    <w:basedOn w:val="Normal"/>
    <w:pPr>
      <w:widowControl/>
      <w:ind w:firstLine="720"/>
      <w:jc w:val="start"/>
      <w:textAlignment w:val="auto"/>
    </w:pPr>
    <w:rPr>
      <w:rFonts w:cs="Times New Roman"/>
      <w:sz w:val="28"/>
      <w:szCs w:val="20"/>
      <w:lang w:val="ru-RU" w:eastAsia="ru-RU" w:bidi="ar-SA"/>
    </w:rPr>
  </w:style>
  <w:style w:type="paragraph" w:styleId="HeaderandFooter">
    <w:name w:val="Header and Footer"/>
    <w:basedOn w:val="Normal"/>
    <w:qFormat/>
    <w:pPr/>
    <w:rPr/>
  </w:style>
  <w:style w:type="paragraph" w:styleId="Footer">
    <w:name w:val="Footer"/>
    <w:basedOn w:val="Normal"/>
    <w:pPr>
      <w:widowControl/>
      <w:tabs>
        <w:tab w:val="clear" w:pos="708"/>
        <w:tab w:val="center" w:pos="4677" w:leader="none"/>
        <w:tab w:val="right" w:pos="9355" w:leader="none"/>
      </w:tabs>
      <w:jc w:val="start"/>
      <w:textAlignment w:val="auto"/>
    </w:pPr>
    <w:rPr>
      <w:rFonts w:cs="Times New Roman"/>
      <w:sz w:val="24"/>
      <w:szCs w:val="24"/>
      <w:lang w:val="ru-RU" w:eastAsia="ru-RU" w:bidi="ar-SA"/>
    </w:rPr>
  </w:style>
  <w:style w:type="paragraph" w:styleId="TableGrid">
    <w:name w:val="Table Grid"/>
    <w:basedOn w:val="NormalTable"/>
    <w:qFormat/>
    <w:pPr>
      <w:widowControl/>
      <w:pBdr/>
      <w:jc w:val="start"/>
      <w:textAlignment w:val="auto"/>
    </w:pPr>
    <w:rPr>
      <w:rFonts w:cs="Times New Roman"/>
      <w:sz w:val="20"/>
      <w:szCs w:val="20"/>
      <w:lang w:val="ru-RU" w:eastAsia="ru-RU" w:bidi="ar-SA"/>
    </w:rPr>
  </w:style>
  <w:style w:type="paragraph" w:styleId="Header">
    <w:name w:val="Header"/>
    <w:basedOn w:val="Normal"/>
    <w:pPr>
      <w:widowControl/>
      <w:tabs>
        <w:tab w:val="clear" w:pos="708"/>
        <w:tab w:val="center" w:pos="4677" w:leader="none"/>
        <w:tab w:val="right" w:pos="9355" w:leader="none"/>
      </w:tabs>
      <w:jc w:val="start"/>
      <w:textAlignment w:val="auto"/>
    </w:pPr>
    <w:rPr>
      <w:rFonts w:cs="Times New Roman"/>
      <w:sz w:val="24"/>
      <w:szCs w:val="24"/>
      <w:lang w:val="ru-RU" w:eastAsia="ru-RU" w:bidi="ar-SA"/>
    </w:rPr>
  </w:style>
  <w:style w:type="paragraph" w:styleId="Style20">
    <w:name w:val="Рисунок"/>
    <w:basedOn w:val="Normal"/>
    <w:qFormat/>
    <w:pPr>
      <w:widowControl/>
      <w:spacing w:lineRule="auto" w:line="360"/>
      <w:jc w:val="both"/>
      <w:textAlignment w:val="auto"/>
    </w:pPr>
    <w:rPr>
      <w:rFonts w:cs="Times New Roman"/>
      <w:sz w:val="28"/>
      <w:szCs w:val="20"/>
      <w:lang w:val="ru-RU" w:eastAsia="en-US" w:bidi="ar-SA"/>
    </w:rPr>
  </w:style>
  <w:style w:type="paragraph" w:styleId="Title">
    <w:name w:val="Title"/>
    <w:basedOn w:val="Normal"/>
    <w:qFormat/>
    <w:pPr>
      <w:widowControl/>
      <w:jc w:val="center"/>
      <w:textAlignment w:val="auto"/>
    </w:pPr>
    <w:rPr>
      <w:rFonts w:cs="Times New Roman"/>
      <w:b/>
      <w:sz w:val="32"/>
      <w:szCs w:val="20"/>
      <w:lang w:val="ru-RU" w:eastAsia="ru-RU" w:bidi="ar-SA"/>
    </w:rPr>
  </w:style>
  <w:style w:type="paragraph" w:styleId="BodyText2">
    <w:name w:val="Body Text 2"/>
    <w:basedOn w:val="Normal"/>
    <w:qFormat/>
    <w:pPr>
      <w:widowControl/>
      <w:spacing w:lineRule="auto" w:line="480" w:before="0" w:after="120"/>
      <w:jc w:val="start"/>
      <w:textAlignment w:val="auto"/>
    </w:pPr>
    <w:rPr>
      <w:rFonts w:cs="Times New Roman"/>
      <w:sz w:val="24"/>
      <w:szCs w:val="24"/>
      <w:lang w:val="ru-RU" w:eastAsia="ru-RU" w:bidi="ar-SA"/>
    </w:rPr>
  </w:style>
  <w:style w:type="paragraph" w:styleId="BodyText3">
    <w:name w:val="Body Text 3"/>
    <w:basedOn w:val="Normal"/>
    <w:qFormat/>
    <w:pPr>
      <w:widowControl/>
      <w:spacing w:before="0" w:after="120"/>
      <w:jc w:val="start"/>
      <w:textAlignment w:val="auto"/>
    </w:pPr>
    <w:rPr>
      <w:rFonts w:cs="Times New Roman"/>
      <w:sz w:val="16"/>
      <w:szCs w:val="16"/>
      <w:lang w:val="ru-RU" w:eastAsia="ru-RU" w:bidi="ar-SA"/>
    </w:rPr>
  </w:style>
  <w:style w:type="paragraph" w:styleId="BodyTextIndent3">
    <w:name w:val="Body Text Indent 3"/>
    <w:basedOn w:val="Normal"/>
    <w:qFormat/>
    <w:pPr>
      <w:widowControl/>
      <w:spacing w:before="0" w:after="120"/>
      <w:ind w:start="283"/>
      <w:jc w:val="start"/>
      <w:textAlignment w:val="auto"/>
    </w:pPr>
    <w:rPr>
      <w:rFonts w:cs="Times New Roman"/>
      <w:sz w:val="16"/>
      <w:szCs w:val="16"/>
      <w:lang w:val="ru-RU" w:eastAsia="ru-RU" w:bidi="ar-SA"/>
    </w:rPr>
  </w:style>
  <w:style w:type="paragraph" w:styleId="BodyTextIndent2">
    <w:name w:val="Body Text Indent 2"/>
    <w:basedOn w:val="Normal"/>
    <w:qFormat/>
    <w:pPr>
      <w:widowControl/>
      <w:spacing w:lineRule="auto" w:line="480" w:before="0" w:after="120"/>
      <w:ind w:start="283"/>
      <w:jc w:val="start"/>
      <w:textAlignment w:val="auto"/>
    </w:pPr>
    <w:rPr>
      <w:rFonts w:cs="Times New Roman"/>
      <w:sz w:val="20"/>
      <w:szCs w:val="20"/>
      <w:lang w:val="ru-RU" w:eastAsia="ru-RU" w:bidi="ar-SA"/>
    </w:rPr>
  </w:style>
  <w:style w:type="paragraph" w:styleId="FootnoteText">
    <w:name w:val="Footnote Text"/>
    <w:basedOn w:val="Normal"/>
    <w:pPr>
      <w:widowControl/>
      <w:jc w:val="start"/>
      <w:textAlignment w:val="auto"/>
    </w:pPr>
    <w:rPr>
      <w:rFonts w:cs="Times New Roman"/>
      <w:sz w:val="20"/>
      <w:szCs w:val="20"/>
      <w:lang w:val="ru-RU" w:eastAsia="ru-RU" w:bidi="ar-SA"/>
    </w:rPr>
  </w:style>
  <w:style w:type="paragraph" w:styleId="BlockText">
    <w:name w:val="Block Text"/>
    <w:basedOn w:val="Normal"/>
    <w:qFormat/>
    <w:pPr>
      <w:widowControl/>
      <w:ind w:hanging="3544" w:start="3544" w:end="16"/>
      <w:jc w:val="both"/>
      <w:textAlignment w:val="auto"/>
    </w:pPr>
    <w:rPr>
      <w:rFonts w:cs="Times New Roman"/>
      <w:sz w:val="28"/>
      <w:szCs w:val="20"/>
      <w:lang w:val="ru-RU" w:eastAsia="ru-RU" w:bidi="ar-SA"/>
    </w:rPr>
  </w:style>
  <w:style w:type="paragraph" w:styleId="AnnotationText">
    <w:name w:val="Annotation Text"/>
    <w:basedOn w:val="Normal"/>
    <w:pPr>
      <w:widowControl/>
      <w:jc w:val="start"/>
      <w:textAlignment w:val="auto"/>
    </w:pPr>
    <w:rPr>
      <w:rFonts w:cs="Times New Roman"/>
      <w:sz w:val="20"/>
      <w:szCs w:val="20"/>
      <w:lang w:val="ru-RU" w:eastAsia="ru-RU" w:bidi="ar-SA"/>
    </w:rPr>
  </w:style>
  <w:style w:type="paragraph" w:styleId="142">
    <w:name w:val="Обычный + 14 пт"/>
    <w:basedOn w:val="Normal"/>
    <w:qFormat/>
    <w:pPr>
      <w:widowControl/>
      <w:jc w:val="start"/>
      <w:textAlignment w:val="auto"/>
    </w:pPr>
    <w:rPr>
      <w:rFonts w:cs="Times New Roman"/>
      <w:sz w:val="28"/>
      <w:szCs w:val="28"/>
      <w:lang w:val="ru-RU" w:eastAsia="ru-RU" w:bidi="ar-SA"/>
    </w:rPr>
  </w:style>
  <w:style w:type="paragraph" w:styleId="120">
    <w:name w:val="Знак Знак1 Знак Знак Знак Знак Знак Знак Знак Знак Знак Знак"/>
    <w:basedOn w:val="Normal"/>
    <w:autoRedefine/>
    <w:qFormat/>
    <w:pPr>
      <w:widowControl/>
      <w:spacing w:lineRule="exact" w:line="240" w:before="0" w:after="160"/>
      <w:jc w:val="start"/>
      <w:textAlignment w:val="auto"/>
    </w:pPr>
    <w:rPr>
      <w:rFonts w:cs="Times New Roman"/>
      <w:sz w:val="28"/>
      <w:szCs w:val="20"/>
      <w:lang w:val="en-US" w:eastAsia="en-US" w:bidi="ar-SA"/>
    </w:rPr>
  </w:style>
  <w:style w:type="paragraph" w:styleId="ListBullet">
    <w:name w:val="List Bullet"/>
    <w:basedOn w:val="Normal"/>
    <w:autoRedefine/>
    <w:pPr>
      <w:widowControl/>
      <w:numPr>
        <w:ilvl w:val="0"/>
        <w:numId w:val="2"/>
      </w:numPr>
      <w:tabs>
        <w:tab w:val="clear" w:pos="708"/>
        <w:tab w:val="left" w:pos="1620" w:leader="none"/>
      </w:tabs>
      <w:ind w:hanging="360" w:start="1620"/>
      <w:jc w:val="start"/>
      <w:textAlignment w:val="auto"/>
    </w:pPr>
    <w:rPr>
      <w:rFonts w:cs="Times New Roman"/>
      <w:sz w:val="20"/>
      <w:szCs w:val="20"/>
      <w:lang w:val="ru-RU" w:eastAsia="ru-RU" w:bidi="ar-SA"/>
    </w:rPr>
  </w:style>
  <w:style w:type="paragraph" w:styleId="ListBullet2">
    <w:name w:val="List Bullet 2"/>
    <w:basedOn w:val="Normal"/>
    <w:autoRedefine/>
    <w:pPr>
      <w:widowControl/>
      <w:numPr>
        <w:ilvl w:val="0"/>
        <w:numId w:val="1"/>
      </w:numPr>
      <w:tabs>
        <w:tab w:val="clear" w:pos="708"/>
        <w:tab w:val="left" w:pos="643" w:leader="none"/>
      </w:tabs>
      <w:ind w:hanging="360" w:start="643"/>
      <w:jc w:val="start"/>
      <w:textAlignment w:val="auto"/>
    </w:pPr>
    <w:rPr>
      <w:rFonts w:cs="Times New Roman"/>
      <w:sz w:val="20"/>
      <w:szCs w:val="20"/>
      <w:lang w:val="ru-RU" w:eastAsia="ru-RU" w:bidi="ar-SA"/>
    </w:rPr>
  </w:style>
  <w:style w:type="paragraph" w:styleId="BalloonText">
    <w:name w:val="Balloon Text"/>
    <w:basedOn w:val="Normal"/>
    <w:qFormat/>
    <w:pPr>
      <w:widowControl/>
      <w:jc w:val="start"/>
      <w:textAlignment w:val="auto"/>
    </w:pPr>
    <w:rPr>
      <w:rFonts w:ascii="Tahoma" w:hAnsi="Tahoma" w:cs="Tahoma"/>
      <w:sz w:val="16"/>
      <w:szCs w:val="16"/>
      <w:lang w:val="ru-RU" w:eastAsia="ru-RU" w:bidi="ar-SA"/>
    </w:rPr>
  </w:style>
  <w:style w:type="paragraph" w:styleId="BodyTextFirstIndent">
    <w:name w:val="Body Text First Indent"/>
    <w:basedOn w:val="BodyText"/>
    <w:pPr>
      <w:widowControl/>
      <w:spacing w:before="0" w:after="120"/>
      <w:ind w:firstLine="210"/>
      <w:jc w:val="start"/>
      <w:textAlignment w:val="auto"/>
    </w:pPr>
    <w:rPr>
      <w:rFonts w:cs="Times New Roman"/>
      <w:sz w:val="24"/>
      <w:szCs w:val="24"/>
      <w:lang w:val="ru-RU" w:eastAsia="ru-RU" w:bidi="ar-SA"/>
    </w:rPr>
  </w:style>
  <w:style w:type="paragraph" w:styleId="BodyTextFirstIndent2">
    <w:name w:val="Body Text First Indent 2"/>
    <w:basedOn w:val="BodyTextIndent"/>
    <w:qFormat/>
    <w:pPr>
      <w:widowControl/>
      <w:spacing w:before="0" w:after="120"/>
      <w:ind w:firstLine="210" w:start="283"/>
      <w:jc w:val="start"/>
      <w:textAlignment w:val="auto"/>
    </w:pPr>
    <w:rPr>
      <w:rFonts w:cs="Times New Roman"/>
      <w:sz w:val="24"/>
      <w:szCs w:val="24"/>
      <w:lang w:val="ru-RU" w:eastAsia="ru-RU" w:bidi="ar-SA"/>
    </w:rPr>
  </w:style>
  <w:style w:type="paragraph" w:styleId="NormalWeb">
    <w:name w:val="Normal (Web)"/>
    <w:basedOn w:val="Normal"/>
    <w:qFormat/>
    <w:pPr>
      <w:widowControl/>
      <w:spacing w:beforeAutospacing="1" w:afterAutospacing="1"/>
      <w:jc w:val="start"/>
      <w:textAlignment w:val="auto"/>
    </w:pPr>
    <w:rPr>
      <w:rFonts w:cs="Times New Roman"/>
      <w:sz w:val="24"/>
      <w:szCs w:val="24"/>
      <w:lang w:val="ru-RU" w:eastAsia="ru-RU" w:bidi="ar-SA"/>
    </w:rPr>
  </w:style>
  <w:style w:type="paragraph" w:styleId="Style21">
    <w:name w:val="Знак Знак Знак Знак"/>
    <w:basedOn w:val="Normal"/>
    <w:qFormat/>
    <w:pPr>
      <w:widowControl/>
      <w:spacing w:lineRule="exact" w:line="240" w:before="0" w:after="160"/>
      <w:jc w:val="start"/>
      <w:textAlignment w:val="auto"/>
    </w:pPr>
    <w:rPr>
      <w:rFonts w:ascii="Verdana" w:hAnsi="Verdana" w:cs="Verdana"/>
      <w:sz w:val="20"/>
      <w:szCs w:val="20"/>
      <w:lang w:val="en-US" w:eastAsia="en-US" w:bidi="ar-SA"/>
    </w:rPr>
  </w:style>
  <w:style w:type="paragraph" w:styleId="PlainText">
    <w:name w:val="Plain Text"/>
    <w:basedOn w:val="Normal"/>
    <w:qFormat/>
    <w:pPr>
      <w:widowControl/>
      <w:jc w:val="start"/>
      <w:textAlignment w:val="auto"/>
    </w:pPr>
    <w:rPr>
      <w:rFonts w:ascii="Courier New" w:hAnsi="Courier New" w:cs="Courier New"/>
      <w:sz w:val="20"/>
      <w:szCs w:val="20"/>
      <w:lang w:val="ru-RU" w:eastAsia="ru-RU" w:bidi="ar-SA"/>
    </w:rPr>
  </w:style>
  <w:style w:type="paragraph" w:styleId="ListParagraphListParagraphMultilevelparaIIListParagraph1ListParagraphnumberedaNumberedlist">
    <w:name w:val="List Paragraph,List_Paragraph,Multilevel para_II,List Paragraph1,List Paragraph (numbered (a)),Numbered list"/>
    <w:basedOn w:val="Normal"/>
    <w:qFormat/>
    <w:pPr>
      <w:widowControl/>
      <w:spacing w:before="0" w:after="0"/>
      <w:ind w:start="720"/>
      <w:contextualSpacing/>
      <w:jc w:val="start"/>
      <w:textAlignment w:val="auto"/>
    </w:pPr>
    <w:rPr>
      <w:rFonts w:cs="Times New Roman"/>
      <w:sz w:val="24"/>
      <w:szCs w:val="24"/>
      <w:lang w:val="ru-RU" w:eastAsia="ru-RU" w:bidi="ar-SA"/>
    </w:rPr>
  </w:style>
  <w:style w:type="paragraph" w:styleId="FR2">
    <w:name w:val="FR2"/>
    <w:qFormat/>
    <w:pPr>
      <w:widowControl w:val="false"/>
      <w:bidi w:val="0"/>
      <w:spacing w:lineRule="auto" w:line="300"/>
      <w:ind w:firstLine="2720"/>
      <w:jc w:val="start"/>
      <w:textAlignment w:val="auto"/>
    </w:pPr>
    <w:rPr>
      <w:rFonts w:ascii="Times New Roman" w:hAnsi="Times New Roman" w:eastAsia="Courier New" w:cs="Times New Roman"/>
      <w:color w:val="auto"/>
      <w:kern w:val="2"/>
      <w:sz w:val="28"/>
      <w:szCs w:val="28"/>
      <w:lang w:val="ru-RU" w:eastAsia="ru-RU"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ru-RU" w:eastAsia="ru-RU" w:bidi="ar-SA"/>
    </w:rPr>
  </w:style>
  <w:style w:type="paragraph" w:styleId="62">
    <w:name w:val="Основной текст (6)"/>
    <w:basedOn w:val="Normal"/>
    <w:qFormat/>
    <w:pPr>
      <w:widowControl/>
      <w:shd w:fill="FFFFFF"/>
      <w:spacing w:lineRule="exact" w:line="202" w:before="240" w:after="180"/>
      <w:jc w:val="center"/>
      <w:textAlignment w:val="auto"/>
    </w:pPr>
    <w:rPr>
      <w:rFonts w:cs="Times New Roman"/>
      <w:b/>
      <w:bCs/>
      <w:sz w:val="16"/>
      <w:szCs w:val="16"/>
      <w:shd w:fill="FFFFFF" w:val="clear"/>
      <w:lang w:val="en-US" w:eastAsia="en-US" w:bidi="ar-SA"/>
    </w:rPr>
  </w:style>
  <w:style w:type="paragraph" w:styleId="NoSpacing">
    <w:name w:val="No Spacing"/>
    <w:qFormat/>
    <w:pPr>
      <w:widowControl/>
      <w:bidi w:val="0"/>
      <w:jc w:val="start"/>
      <w:textAlignment w:val="auto"/>
    </w:pPr>
    <w:rPr>
      <w:rFonts w:ascii="Times New Roman" w:hAnsi="Times New Roman" w:eastAsia="Courier New" w:cs="Times New Roman"/>
      <w:color w:val="auto"/>
      <w:kern w:val="2"/>
      <w:sz w:val="24"/>
      <w:szCs w:val="24"/>
      <w:lang w:val="ru-RU" w:eastAsia="ru-RU" w:bidi="ar-SA"/>
    </w:rPr>
  </w:style>
  <w:style w:type="paragraph" w:styleId="53">
    <w:name w:val="Основной текст (5)"/>
    <w:basedOn w:val="Normal"/>
    <w:qFormat/>
    <w:pPr>
      <w:widowControl/>
      <w:shd w:fill="FFFFFF"/>
      <w:spacing w:lineRule="exact" w:line="202" w:before="180" w:after="60"/>
      <w:ind w:hanging="360"/>
      <w:jc w:val="both"/>
      <w:textAlignment w:val="auto"/>
    </w:pPr>
    <w:rPr>
      <w:rFonts w:cs="Times New Roman"/>
      <w:sz w:val="17"/>
      <w:szCs w:val="17"/>
      <w:shd w:fill="FFFFFF" w:val="clear"/>
      <w:lang w:val="en-US" w:eastAsia="en-US" w:bidi="ar-SA"/>
    </w:rPr>
  </w:style>
  <w:style w:type="paragraph" w:styleId="122">
    <w:name w:val="Îáû÷íûé1"/>
    <w:qFormat/>
    <w:pPr>
      <w:widowControl/>
      <w:bidi w:val="0"/>
      <w:jc w:val="start"/>
      <w:textAlignment w:val="auto"/>
    </w:pPr>
    <w:rPr>
      <w:rFonts w:ascii="Journal Uzbek" w:hAnsi="Journal Uzbek" w:eastAsia="Courier New" w:cs="Times New Roman"/>
      <w:color w:val="auto"/>
      <w:kern w:val="2"/>
      <w:sz w:val="28"/>
      <w:szCs w:val="20"/>
      <w:lang w:val="ru-RU" w:eastAsia="ru-RU" w:bidi="ar-SA"/>
    </w:rPr>
  </w:style>
  <w:style w:type="paragraph" w:styleId="45">
    <w:name w:val="Основной текст4"/>
    <w:basedOn w:val="Normal"/>
    <w:qFormat/>
    <w:pPr>
      <w:widowControl w:val="false"/>
      <w:shd w:fill="FFFFFF"/>
      <w:spacing w:lineRule="exact" w:line="490" w:before="120" w:after="0"/>
      <w:jc w:val="center"/>
      <w:textAlignment w:val="auto"/>
    </w:pPr>
    <w:rPr>
      <w:rFonts w:cs="Times New Roman"/>
      <w:sz w:val="21"/>
      <w:szCs w:val="21"/>
      <w:lang w:val="en-US" w:eastAsia="en-US" w:bidi="ar-SA"/>
    </w:rPr>
  </w:style>
  <w:style w:type="paragraph" w:styleId="212">
    <w:name w:val="Основной текст (2)1"/>
    <w:basedOn w:val="Normal"/>
    <w:qFormat/>
    <w:pPr>
      <w:widowControl w:val="false"/>
      <w:shd w:fill="FFFFFF"/>
      <w:spacing w:lineRule="exact" w:line="264" w:before="0" w:after="300"/>
      <w:ind w:hanging="2160"/>
      <w:jc w:val="center"/>
      <w:textAlignment w:val="auto"/>
    </w:pPr>
    <w:rPr>
      <w:rFonts w:cs="Times New Roman"/>
      <w:b/>
      <w:bCs/>
      <w:sz w:val="21"/>
      <w:szCs w:val="21"/>
      <w:lang w:val="en-US" w:eastAsia="en-US" w:bidi="ar-SA"/>
    </w:rPr>
  </w:style>
  <w:style w:type="paragraph" w:styleId="BodyText21">
    <w:name w:val="Body Text 21"/>
    <w:basedOn w:val="Normal"/>
    <w:qFormat/>
    <w:pPr>
      <w:widowControl/>
      <w:jc w:val="both"/>
      <w:textAlignment w:val="auto"/>
    </w:pPr>
    <w:rPr>
      <w:rFonts w:ascii="BalticaUzbek" w:hAnsi="BalticaUzbek" w:eastAsia="SimSun" w:cs="BalticaUzbek"/>
      <w:sz w:val="26"/>
      <w:szCs w:val="26"/>
      <w:lang w:val="ru-RU" w:eastAsia="zh-CN" w:bidi="ar-SA"/>
    </w:rPr>
  </w:style>
  <w:style w:type="paragraph" w:styleId="123">
    <w:name w:val="Абзац списка1"/>
    <w:basedOn w:val="Normal"/>
    <w:qFormat/>
    <w:pPr>
      <w:widowControl/>
      <w:spacing w:lineRule="auto" w:line="276" w:before="0" w:after="200"/>
      <w:ind w:start="720"/>
      <w:contextualSpacing/>
      <w:jc w:val="start"/>
      <w:textAlignment w:val="auto"/>
    </w:pPr>
    <w:rPr>
      <w:rFonts w:ascii="Calibri" w:hAnsi="Calibri" w:cs="Times New Roman"/>
      <w:sz w:val="22"/>
      <w:szCs w:val="22"/>
      <w:lang w:val="ru-RU" w:eastAsia="ru-RU" w:bidi="ar-SA"/>
    </w:rPr>
  </w:style>
  <w:style w:type="paragraph" w:styleId="611">
    <w:name w:val="Основной текст (6)1"/>
    <w:basedOn w:val="Normal"/>
    <w:qFormat/>
    <w:pPr>
      <w:widowControl/>
      <w:shd w:fill="FFFFFF"/>
      <w:spacing w:lineRule="exact" w:line="254"/>
      <w:ind w:hanging="2160"/>
      <w:jc w:val="both"/>
      <w:textAlignment w:val="auto"/>
    </w:pPr>
    <w:rPr>
      <w:rFonts w:cs="Times New Roman"/>
      <w:sz w:val="20"/>
      <w:szCs w:val="20"/>
      <w:lang w:val="ru-RU" w:eastAsia="ru-RU" w:bidi="ar-SA"/>
    </w:rPr>
  </w:style>
  <w:style w:type="paragraph" w:styleId="124">
    <w:name w:val="Без интервала1"/>
    <w:qFormat/>
    <w:pPr>
      <w:widowControl/>
      <w:bidi w:val="0"/>
      <w:jc w:val="start"/>
      <w:textAlignment w:val="auto"/>
    </w:pPr>
    <w:rPr>
      <w:rFonts w:ascii="Times New Roman" w:hAnsi="Times New Roman" w:eastAsia="Courier New" w:cs="Times New Roman"/>
      <w:color w:val="auto"/>
      <w:kern w:val="2"/>
      <w:sz w:val="24"/>
      <w:szCs w:val="24"/>
      <w:lang w:val="ru-RU" w:eastAsia="ru-RU" w:bidi="ar-SA"/>
    </w:rPr>
  </w:style>
  <w:style w:type="paragraph" w:styleId="213">
    <w:name w:val="Абзац списка2"/>
    <w:basedOn w:val="Normal"/>
    <w:qFormat/>
    <w:pPr>
      <w:widowControl/>
      <w:spacing w:lineRule="auto" w:line="276" w:before="0" w:after="200"/>
      <w:ind w:start="720"/>
      <w:contextualSpacing/>
      <w:jc w:val="start"/>
      <w:textAlignment w:val="auto"/>
    </w:pPr>
    <w:rPr>
      <w:rFonts w:ascii="Calibri" w:hAnsi="Calibri" w:cs="Times New Roman"/>
      <w:sz w:val="22"/>
      <w:szCs w:val="22"/>
      <w:lang w:val="ru-RU" w:eastAsia="en-US" w:bidi="ar-SA"/>
    </w:rPr>
  </w:style>
  <w:style w:type="paragraph" w:styleId="411">
    <w:name w:val="Заголовок 41"/>
    <w:basedOn w:val="122"/>
    <w:next w:val="122"/>
    <w:qFormat/>
    <w:pPr>
      <w:keepNext w:val="true"/>
      <w:widowControl/>
      <w:ind w:start="360"/>
      <w:jc w:val="center"/>
      <w:textAlignment w:val="auto"/>
    </w:pPr>
    <w:rPr>
      <w:rFonts w:cs="Times New Roman"/>
      <w:b/>
      <w:sz w:val="28"/>
      <w:szCs w:val="20"/>
      <w:lang w:val="en-US" w:eastAsia="ru-RU" w:bidi="ar-SA"/>
    </w:rPr>
  </w:style>
  <w:style w:type="paragraph" w:styleId="214">
    <w:name w:val="Основной текст (2)"/>
    <w:basedOn w:val="Normal"/>
    <w:qFormat/>
    <w:pPr>
      <w:widowControl/>
      <w:shd w:fill="FFFFFF"/>
      <w:spacing w:lineRule="exact" w:line="202" w:before="180" w:after="60"/>
      <w:ind w:hanging="360"/>
      <w:jc w:val="both"/>
      <w:textAlignment w:val="auto"/>
    </w:pPr>
    <w:rPr>
      <w:rFonts w:cs="Times New Roman"/>
      <w:sz w:val="17"/>
      <w:szCs w:val="17"/>
      <w:lang w:val="ru-RU" w:eastAsia="en-US" w:bidi="ar-SA"/>
    </w:rPr>
  </w:style>
  <w:style w:type="paragraph" w:styleId="125">
    <w:name w:val="Сетка таблицы1"/>
    <w:basedOn w:val="NormalTable"/>
    <w:next w:val="TableGrid"/>
    <w:qFormat/>
    <w:pPr>
      <w:widowControl/>
      <w:pBdr/>
      <w:jc w:val="start"/>
      <w:textAlignment w:val="auto"/>
    </w:pPr>
    <w:rPr>
      <w:rFonts w:ascii="Calibri" w:hAnsi="Calibri" w:cs="Times New Roman"/>
      <w:sz w:val="20"/>
      <w:szCs w:val="20"/>
      <w:lang w:val="ru-RU" w:eastAsia="ru-RU" w:bidi="ar-SA"/>
    </w:rPr>
  </w:style>
  <w:style w:type="paragraph" w:styleId="Style22">
    <w:name w:val="Знак Знак Знак Знак Знак Знак Знак"/>
    <w:basedOn w:val="Normal"/>
    <w:qFormat/>
    <w:pPr>
      <w:widowControl/>
      <w:spacing w:lineRule="exact" w:line="240" w:before="0" w:after="160"/>
      <w:jc w:val="start"/>
      <w:textAlignment w:val="auto"/>
    </w:pPr>
    <w:rPr>
      <w:rFonts w:cs="Arial"/>
      <w:sz w:val="20"/>
      <w:szCs w:val="20"/>
      <w:lang w:val="en-US" w:eastAsia="en-US" w:bidi="ar-SA"/>
    </w:rPr>
  </w:style>
  <w:style w:type="paragraph" w:styleId="Style71">
    <w:name w:val="Style7"/>
    <w:basedOn w:val="Normal"/>
    <w:qFormat/>
    <w:pPr>
      <w:widowControl w:val="false"/>
      <w:spacing w:lineRule="exact" w:line="326"/>
      <w:jc w:val="center"/>
      <w:textAlignment w:val="auto"/>
    </w:pPr>
    <w:rPr>
      <w:rFonts w:cs="Times New Roman"/>
      <w:sz w:val="24"/>
      <w:szCs w:val="24"/>
      <w:lang w:val="ru-RU" w:eastAsia="ru-RU" w:bidi="ar-SA"/>
    </w:rPr>
  </w:style>
  <w:style w:type="paragraph" w:styleId="Style81">
    <w:name w:val="Style8"/>
    <w:basedOn w:val="Normal"/>
    <w:qFormat/>
    <w:pPr>
      <w:widowControl w:val="false"/>
      <w:spacing w:lineRule="exact" w:line="322"/>
      <w:ind w:firstLine="691"/>
      <w:jc w:val="start"/>
      <w:textAlignment w:val="auto"/>
    </w:pPr>
    <w:rPr>
      <w:rFonts w:cs="Times New Roman"/>
      <w:sz w:val="24"/>
      <w:szCs w:val="24"/>
      <w:lang w:val="ru-RU" w:eastAsia="ru-RU" w:bidi="ar-SA"/>
    </w:rPr>
  </w:style>
  <w:style w:type="paragraph" w:styleId="126">
    <w:name w:val="заголовок 1"/>
    <w:basedOn w:val="Normal"/>
    <w:next w:val="Normal"/>
    <w:qFormat/>
    <w:pPr>
      <w:keepNext w:val="true"/>
      <w:widowControl/>
      <w:jc w:val="center"/>
      <w:textAlignment w:val="auto"/>
    </w:pPr>
    <w:rPr>
      <w:rFonts w:cs="Times New Roman"/>
      <w:sz w:val="24"/>
      <w:szCs w:val="20"/>
      <w:lang w:val="ru-RU" w:eastAsia="ru-RU" w:bidi="ar-SA"/>
    </w:rPr>
  </w:style>
  <w:style w:type="paragraph" w:styleId="Subtitle">
    <w:name w:val="Subtitle"/>
    <w:basedOn w:val="Normal"/>
    <w:qFormat/>
    <w:pPr>
      <w:widowControl/>
      <w:jc w:val="both"/>
      <w:textAlignment w:val="auto"/>
    </w:pPr>
    <w:rPr>
      <w:rFonts w:ascii="PANDA Baltic UZ" w:hAnsi="PANDA Baltic UZ" w:cs="Times New Roman"/>
      <w:sz w:val="28"/>
      <w:szCs w:val="20"/>
      <w:lang w:val="ru-RU" w:eastAsia="ru-RU" w:bidi="ar-SA"/>
    </w:rPr>
  </w:style>
  <w:style w:type="paragraph" w:styleId="215">
    <w:name w:val="Основной текст 21"/>
    <w:basedOn w:val="Normal"/>
    <w:qFormat/>
    <w:pPr>
      <w:widowControl/>
      <w:ind w:firstLine="720"/>
      <w:jc w:val="both"/>
      <w:textAlignment w:val="auto"/>
    </w:pPr>
    <w:rPr>
      <w:rFonts w:cs="Times New Roman"/>
      <w:sz w:val="28"/>
      <w:szCs w:val="28"/>
      <w:lang w:val="ru-RU" w:eastAsia="ru-RU" w:bidi="ar-SA"/>
    </w:rPr>
  </w:style>
  <w:style w:type="paragraph" w:styleId="127">
    <w:name w:val="Знак Знак1 Знак"/>
    <w:basedOn w:val="Normal"/>
    <w:qFormat/>
    <w:pPr>
      <w:widowControl/>
      <w:spacing w:lineRule="exact" w:line="240" w:before="0" w:after="160"/>
      <w:jc w:val="start"/>
      <w:textAlignment w:val="auto"/>
    </w:pPr>
    <w:rPr>
      <w:rFonts w:ascii="Arial" w:hAnsi="Arial" w:eastAsia="MS Mincho" w:cs="Arial"/>
      <w:sz w:val="20"/>
      <w:szCs w:val="20"/>
      <w:lang w:val="en-US" w:eastAsia="en-US" w:bidi="ar-SA"/>
    </w:rPr>
  </w:style>
  <w:style w:type="paragraph" w:styleId="Style111">
    <w:name w:val="Style11"/>
    <w:basedOn w:val="Normal"/>
    <w:qFormat/>
    <w:pPr>
      <w:widowControl w:val="false"/>
      <w:spacing w:lineRule="exact" w:line="322"/>
      <w:ind w:firstLine="725"/>
      <w:jc w:val="both"/>
      <w:textAlignment w:val="auto"/>
    </w:pPr>
    <w:rPr>
      <w:rFonts w:cs="Times New Roman"/>
      <w:sz w:val="24"/>
      <w:szCs w:val="24"/>
      <w:lang w:val="ru-RU" w:eastAsia="ru-RU" w:bidi="ar-SA"/>
    </w:rPr>
  </w:style>
  <w:style w:type="paragraph" w:styleId="128">
    <w:name w:val="Основной текст с отступом1"/>
    <w:basedOn w:val="Normal"/>
    <w:qFormat/>
    <w:pPr>
      <w:widowControl/>
      <w:ind w:firstLine="357"/>
      <w:jc w:val="both"/>
      <w:textAlignment w:val="auto"/>
    </w:pPr>
    <w:rPr>
      <w:rFonts w:cs="Times New Roman"/>
      <w:sz w:val="24"/>
      <w:szCs w:val="24"/>
      <w:lang w:val="ru-RU" w:eastAsia="ru-RU" w:bidi="ar-SA"/>
    </w:rPr>
  </w:style>
  <w:style w:type="paragraph" w:styleId="216">
    <w:name w:val="Обычный2"/>
    <w:qFormat/>
    <w:pPr>
      <w:widowControl w:val="false"/>
      <w:bidi w:val="0"/>
      <w:jc w:val="start"/>
      <w:textAlignment w:val="auto"/>
    </w:pPr>
    <w:rPr>
      <w:rFonts w:ascii="Times New Roman" w:hAnsi="Times New Roman" w:eastAsia="Courier New" w:cs="Times New Roman"/>
      <w:color w:val="auto"/>
      <w:kern w:val="2"/>
      <w:sz w:val="20"/>
      <w:szCs w:val="20"/>
      <w:lang w:val="ru-RU" w:eastAsia="ru-RU" w:bidi="ar-SA"/>
    </w:rPr>
  </w:style>
  <w:style w:type="paragraph" w:styleId="310">
    <w:name w:val="Обычный3"/>
    <w:qFormat/>
    <w:pPr>
      <w:widowControl w:val="false"/>
      <w:bidi w:val="0"/>
      <w:jc w:val="start"/>
      <w:textAlignment w:val="auto"/>
    </w:pPr>
    <w:rPr>
      <w:rFonts w:ascii="Times New Roman" w:hAnsi="Times New Roman" w:eastAsia="Courier New" w:cs="Times New Roman"/>
      <w:color w:val="auto"/>
      <w:kern w:val="2"/>
      <w:sz w:val="20"/>
      <w:szCs w:val="20"/>
      <w:lang w:val="ru-RU" w:eastAsia="ru-RU" w:bidi="ar-SA"/>
    </w:rPr>
  </w:style>
  <w:style w:type="paragraph" w:styleId="TableParagraph">
    <w:name w:val="Table Paragraph"/>
    <w:basedOn w:val="Normal"/>
    <w:qFormat/>
    <w:pPr>
      <w:widowControl w:val="false"/>
      <w:ind w:start="107"/>
      <w:jc w:val="start"/>
      <w:textAlignment w:val="auto"/>
    </w:pPr>
    <w:rPr>
      <w:rFonts w:ascii="Arial" w:hAnsi="Arial" w:cs="Arial"/>
      <w:sz w:val="22"/>
      <w:szCs w:val="22"/>
      <w:lang w:val="en-US" w:eastAsia="en-US" w:bidi="ar-SA"/>
    </w:rPr>
  </w:style>
  <w:style w:type="paragraph" w:styleId="222">
    <w:name w:val="Îñíîâíîé òåêñò 22"/>
    <w:basedOn w:val="Normal"/>
    <w:qFormat/>
    <w:pPr>
      <w:widowControl w:val="false"/>
      <w:jc w:val="start"/>
      <w:textAlignment w:val="auto"/>
    </w:pPr>
    <w:rPr>
      <w:rFonts w:ascii="PANDA Times UZ" w:hAnsi="PANDA Times UZ" w:cs="Times New Roman"/>
      <w:sz w:val="28"/>
      <w:szCs w:val="20"/>
      <w:lang w:val="ru-RU" w:eastAsia="ru-RU" w:bidi="ar-SA"/>
    </w:rPr>
  </w:style>
  <w:style w:type="paragraph" w:styleId="1111">
    <w:name w:val="Знак Знак1 Знак1"/>
    <w:basedOn w:val="Normal"/>
    <w:qFormat/>
    <w:pPr>
      <w:widowControl/>
      <w:spacing w:lineRule="exact" w:line="240" w:before="0" w:after="160"/>
      <w:jc w:val="start"/>
      <w:textAlignment w:val="auto"/>
    </w:pPr>
    <w:rPr>
      <w:rFonts w:ascii="Arial" w:hAnsi="Arial" w:eastAsia="MS Mincho" w:cs="Arial"/>
      <w:sz w:val="20"/>
      <w:szCs w:val="20"/>
      <w:lang w:val="en-US" w:eastAsia="en-US" w:bidi="ar-SA"/>
    </w:rPr>
  </w:style>
  <w:style w:type="paragraph" w:styleId="129">
    <w:name w:val="Знак Знак Знак Знак Знак Знак Знак1"/>
    <w:basedOn w:val="Normal"/>
    <w:qFormat/>
    <w:pPr>
      <w:widowControl/>
      <w:spacing w:lineRule="exact" w:line="240" w:before="0" w:after="160"/>
      <w:jc w:val="start"/>
      <w:textAlignment w:val="auto"/>
    </w:pPr>
    <w:rPr>
      <w:rFonts w:cs="Arial"/>
      <w:sz w:val="20"/>
      <w:szCs w:val="20"/>
      <w:lang w:val="en-US" w:eastAsia="en-US" w:bidi="ar-SA"/>
    </w:rPr>
  </w:style>
  <w:style w:type="paragraph" w:styleId="TableElegant">
    <w:name w:val="Table Elegant"/>
    <w:basedOn w:val="NormalTable"/>
    <w:qFormat/>
    <w:pPr>
      <w:widowControl/>
      <w:pBdr/>
      <w:jc w:val="start"/>
      <w:textAlignment w:val="auto"/>
    </w:pPr>
    <w:rPr>
      <w:rFonts w:cs="Times New Roman"/>
      <w:sz w:val="20"/>
      <w:szCs w:val="20"/>
      <w:lang w:val="ru-RU" w:eastAsia="ru-RU" w:bidi="ar-SA"/>
    </w:rPr>
  </w:style>
  <w:style w:type="paragraph" w:styleId="annotationsubject">
    <w:name w:val="annotation subject"/>
    <w:basedOn w:val="AnnotationText"/>
    <w:next w:val="AnnotationText"/>
    <w:qFormat/>
    <w:pPr>
      <w:widowControl/>
      <w:jc w:val="start"/>
      <w:textAlignment w:val="auto"/>
    </w:pPr>
    <w:rPr>
      <w:rFonts w:cs="Times New Roman"/>
      <w:b/>
      <w:bCs/>
      <w:sz w:val="20"/>
      <w:szCs w:val="20"/>
      <w:lang w:val="ru-RU" w:eastAsia="ru-RU" w:bidi="ar-SA"/>
    </w:rPr>
  </w:style>
  <w:style w:type="paragraph" w:styleId="Style23">
    <w:name w:val="подназвани"/>
    <w:basedOn w:val="Normal"/>
    <w:qFormat/>
    <w:pPr>
      <w:widowControl/>
      <w:tabs>
        <w:tab w:val="clear" w:pos="708"/>
        <w:tab w:val="left" w:pos="975" w:leader="none"/>
      </w:tabs>
      <w:spacing w:lineRule="auto" w:line="360" w:before="240" w:after="240"/>
      <w:ind w:firstLine="907"/>
      <w:jc w:val="center"/>
      <w:textAlignment w:val="auto"/>
    </w:pPr>
    <w:rPr>
      <w:rFonts w:cs="Times New Roman"/>
      <w:b/>
      <w:w w:val="106"/>
      <w:sz w:val="28"/>
      <w:szCs w:val="28"/>
      <w:lang w:val="uz-Cyrl-UZ" w:eastAsia="ru-RU" w:bidi="ar-SA"/>
    </w:rPr>
  </w:style>
  <w:style w:type="paragraph" w:styleId="312">
    <w:name w:val="Заголовок 31"/>
    <w:basedOn w:val="Normal"/>
    <w:qFormat/>
    <w:pPr>
      <w:widowControl w:val="false"/>
      <w:ind w:start="1146"/>
      <w:jc w:val="both"/>
      <w:textAlignment w:val="auto"/>
      <w:outlineLvl w:val="3"/>
    </w:pPr>
    <w:rPr>
      <w:rFonts w:cs="Times New Roman"/>
      <w:sz w:val="24"/>
      <w:szCs w:val="24"/>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eography.wisc.edu/histcart/" TargetMode="External"/><Relationship Id="rId4" Type="http://schemas.openxmlformats.org/officeDocument/2006/relationships/hyperlink" Target="https://bulletin.stanford.edu/courses/2077022"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99</Pages>
  <Words>3412</Words>
  <Characters>22822</Characters>
  <CharactersWithSpaces>19455</CharactersWithSpace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2026-04-13T15:07:00Z</dcterms:created>
  <dc:creator>Администратор</dc:creator>
  <dc:description/>
  <dc:language>en-US</dc:language>
  <cp:lastModifiedBy/>
  <cp:lastPrinted>2023-03-11T23:02:00Z</cp:lastPrinted>
  <dcterms:modified xsi:type="dcterms:W3CDTF">2026-04-13T15:07:00Z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7777</vt:lpwstr>
  </property>
</Properties>
</file>